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3304912"/>
    <w:bookmarkStart w:id="1" w:name="_Toc273018632"/>
    <w:bookmarkStart w:id="2" w:name="_Toc273019210"/>
    <w:bookmarkStart w:id="3" w:name="_Toc273019468"/>
    <w:bookmarkStart w:id="4" w:name="_Toc374968545"/>
    <w:bookmarkStart w:id="5" w:name="_Toc374968668"/>
    <w:bookmarkStart w:id="6" w:name="_Toc374969528"/>
    <w:bookmarkStart w:id="7" w:name="_Toc374969665"/>
    <w:bookmarkStart w:id="8" w:name="_Toc374969743"/>
    <w:bookmarkStart w:id="9" w:name="_Toc374969983"/>
    <w:p w14:paraId="1B3F239C" w14:textId="2B3BA0AE" w:rsidR="00C52CB4" w:rsidRPr="00EA7709" w:rsidRDefault="00C52CB4" w:rsidP="00C52CB4">
      <w:pPr>
        <w:spacing w:line="360" w:lineRule="exact"/>
        <w:rPr>
          <w:rFonts w:ascii="Times New Roman" w:hAnsi="Times New Roman" w:cs="Times New Roman"/>
          <w:b/>
          <w:bCs/>
          <w:kern w:val="26"/>
        </w:rPr>
      </w:pPr>
      <w:r w:rsidRPr="00EA7709">
        <w:rPr>
          <w:rFonts w:ascii="Times New Roman" w:hAnsi="Times New Roman" w:cs="Times New Roman"/>
          <w:b/>
          <w:bCs/>
          <w:noProof/>
          <w:kern w:val="26"/>
          <w:lang w:val="vi-VN" w:eastAsia="vi-VN"/>
        </w:rPr>
        <mc:AlternateContent>
          <mc:Choice Requires="wps">
            <w:drawing>
              <wp:anchor distT="0" distB="0" distL="114300" distR="114300" simplePos="0" relativeHeight="251659264" behindDoc="0" locked="0" layoutInCell="1" allowOverlap="0" wp14:anchorId="1C688E2A" wp14:editId="1DFA6D31">
                <wp:simplePos x="0" y="0"/>
                <wp:positionH relativeFrom="column">
                  <wp:posOffset>-118745</wp:posOffset>
                </wp:positionH>
                <wp:positionV relativeFrom="paragraph">
                  <wp:posOffset>45085</wp:posOffset>
                </wp:positionV>
                <wp:extent cx="5937250" cy="9144000"/>
                <wp:effectExtent l="34925" t="34290" r="28575" b="32385"/>
                <wp:wrapSquare wrapText="bothSides"/>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0" cy="9144000"/>
                        </a:xfrm>
                        <a:prstGeom prst="rect">
                          <a:avLst/>
                        </a:prstGeom>
                        <a:solidFill>
                          <a:srgbClr val="FFFFFF"/>
                        </a:solidFill>
                        <a:ln w="57150" cmpd="thickThin">
                          <a:solidFill>
                            <a:srgbClr val="000000"/>
                          </a:solidFill>
                          <a:miter lim="800000"/>
                          <a:headEnd/>
                          <a:tailEnd/>
                        </a:ln>
                      </wps:spPr>
                      <wps:txbx>
                        <w:txbxContent>
                          <w:p w14:paraId="72229734" w14:textId="77777777" w:rsidR="00136007" w:rsidRPr="006C70AF" w:rsidRDefault="00136007" w:rsidP="00C52CB4">
                            <w:pPr>
                              <w:pStyle w:val="Title"/>
                              <w:spacing w:before="240" w:after="80" w:line="240" w:lineRule="atLeast"/>
                              <w:ind w:right="57"/>
                              <w:rPr>
                                <w:rFonts w:ascii="Times New Roman" w:hAnsi="Times New Roman" w:cs="Times New Roman"/>
                                <w:bCs/>
                                <w:sz w:val="32"/>
                                <w:szCs w:val="32"/>
                              </w:rPr>
                            </w:pPr>
                            <w:r w:rsidRPr="006C70AF">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w:t>
                            </w:r>
                            <w:proofErr w:type="spellStart"/>
                            <w:proofErr w:type="gramStart"/>
                            <w:r w:rsidRPr="00C52CB4">
                              <w:rPr>
                                <w:rFonts w:ascii="Times New Roman" w:hAnsi="Times New Roman" w:cs="Times New Roman"/>
                              </w:rPr>
                              <w:t>oOo</w:t>
                            </w:r>
                            <w:proofErr w:type="spellEnd"/>
                            <w:proofErr w:type="gramEnd"/>
                            <w:r w:rsidRPr="00C52CB4">
                              <w:rPr>
                                <w:rFonts w:ascii="Times New Roman" w:hAnsi="Times New Roman" w:cs="Times New Roman"/>
                              </w:rPr>
                              <w:t>-------------</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73C11C29" w14:textId="77777777" w:rsidR="006C70AF" w:rsidRDefault="006C70AF" w:rsidP="00C52CB4">
                            <w:pPr>
                              <w:numPr>
                                <w:ilvl w:val="12"/>
                                <w:numId w:val="0"/>
                              </w:numPr>
                              <w:spacing w:line="340" w:lineRule="atLeast"/>
                              <w:ind w:firstLine="720"/>
                              <w:rPr>
                                <w:rFonts w:ascii="Times New Roman" w:hAnsi="Times New Roman" w:cs="Times New Roman"/>
                                <w:b/>
                                <w:spacing w:val="2"/>
                                <w:sz w:val="26"/>
                                <w:szCs w:val="26"/>
                              </w:rPr>
                            </w:pPr>
                          </w:p>
                          <w:p w14:paraId="52625524" w14:textId="77777777" w:rsidR="006C70AF" w:rsidRPr="00C52CB4" w:rsidRDefault="006C70AF"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110DCB70" w14:textId="77777777" w:rsidR="00136007"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12D971FD" w14:textId="77777777" w:rsidR="00E76EEB" w:rsidRDefault="00E76EEB" w:rsidP="00C52CB4">
                            <w:pPr>
                              <w:numPr>
                                <w:ilvl w:val="12"/>
                                <w:numId w:val="0"/>
                              </w:numPr>
                              <w:spacing w:before="40" w:after="40" w:line="500" w:lineRule="exact"/>
                              <w:jc w:val="center"/>
                              <w:rPr>
                                <w:rFonts w:ascii="Times New Roman" w:hAnsi="Times New Roman" w:cs="Times New Roman"/>
                                <w:b/>
                                <w:spacing w:val="2"/>
                                <w:sz w:val="32"/>
                                <w:szCs w:val="32"/>
                              </w:rPr>
                            </w:pPr>
                          </w:p>
                          <w:p w14:paraId="3AF6ADD5" w14:textId="77777777" w:rsidR="00E76EEB" w:rsidRPr="003D732F" w:rsidRDefault="00E76EEB" w:rsidP="00C52CB4">
                            <w:pPr>
                              <w:numPr>
                                <w:ilvl w:val="12"/>
                                <w:numId w:val="0"/>
                              </w:numPr>
                              <w:spacing w:before="40" w:after="40" w:line="500" w:lineRule="exact"/>
                              <w:jc w:val="center"/>
                              <w:rPr>
                                <w:rFonts w:ascii="Times New Roman" w:hAnsi="Times New Roman" w:cs="Times New Roman"/>
                                <w:b/>
                                <w:spacing w:val="2"/>
                                <w:sz w:val="32"/>
                                <w:szCs w:val="32"/>
                              </w:rPr>
                            </w:pPr>
                          </w:p>
                          <w:p w14:paraId="0ADC3777" w14:textId="77777777" w:rsidR="006E4195"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64C7CCE3" w:rsidR="003D732F" w:rsidRPr="003D732F"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r>
                              <w:rPr>
                                <w:rFonts w:ascii="Times New Roman" w:hAnsi="Times New Roman" w:cs="Times New Roman"/>
                                <w:bCs/>
                                <w:spacing w:val="2"/>
                                <w:sz w:val="32"/>
                                <w:szCs w:val="32"/>
                                <w:lang w:val="pt-BR"/>
                              </w:rPr>
                              <w:t xml:space="preserve">THUỐC LÁ </w:t>
                            </w:r>
                            <w:r w:rsidR="00D6499A">
                              <w:rPr>
                                <w:rFonts w:ascii="Times New Roman" w:hAnsi="Times New Roman" w:cs="Times New Roman"/>
                                <w:bCs/>
                                <w:spacing w:val="2"/>
                                <w:sz w:val="32"/>
                                <w:szCs w:val="32"/>
                                <w:lang w:val="pt-BR"/>
                              </w:rPr>
                              <w:t>VÀ SẢN PHẨM THUỐC LÁ</w:t>
                            </w:r>
                            <w:r>
                              <w:rPr>
                                <w:rFonts w:ascii="Times New Roman" w:hAnsi="Times New Roman" w:cs="Times New Roman"/>
                                <w:bCs/>
                                <w:spacing w:val="2"/>
                                <w:sz w:val="32"/>
                                <w:szCs w:val="32"/>
                                <w:lang w:val="pt-BR"/>
                              </w:rPr>
                              <w:t xml:space="preserve"> - </w:t>
                            </w:r>
                            <w:r w:rsidR="00D6499A">
                              <w:rPr>
                                <w:rFonts w:ascii="Times New Roman" w:hAnsi="Times New Roman" w:cs="Times New Roman"/>
                                <w:bCs/>
                                <w:spacing w:val="2"/>
                                <w:sz w:val="32"/>
                                <w:szCs w:val="32"/>
                                <w:lang w:val="pt-BR"/>
                              </w:rPr>
                              <w:t>XÁC ĐỊNH ĐỘ ẨM</w:t>
                            </w:r>
                          </w:p>
                          <w:p w14:paraId="5F9BE35D"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40"/>
                                <w:szCs w:val="40"/>
                                <w:lang w:val="pt-BR"/>
                              </w:rPr>
                            </w:pPr>
                          </w:p>
                          <w:p w14:paraId="7A32F384" w14:textId="77777777" w:rsidR="00136007" w:rsidRPr="00F74715" w:rsidRDefault="00136007" w:rsidP="00C52CB4">
                            <w:pPr>
                              <w:numPr>
                                <w:ilvl w:val="12"/>
                                <w:numId w:val="0"/>
                              </w:numPr>
                              <w:spacing w:before="40" w:after="40" w:line="500" w:lineRule="exact"/>
                              <w:ind w:firstLine="720"/>
                              <w:rPr>
                                <w:rFonts w:ascii="Times New Roman" w:hAnsi="Times New Roman" w:cs="Times New Roman"/>
                                <w:b/>
                                <w:spacing w:val="2"/>
                                <w:sz w:val="26"/>
                                <w:szCs w:val="26"/>
                                <w:lang w:val="pt-BR"/>
                              </w:rPr>
                            </w:pPr>
                          </w:p>
                          <w:p w14:paraId="0FB50D23" w14:textId="367EE6AB" w:rsidR="00136007" w:rsidRPr="00F74715" w:rsidRDefault="00136007" w:rsidP="00C52CB4">
                            <w:pPr>
                              <w:spacing w:before="40" w:after="40" w:line="500" w:lineRule="exact"/>
                              <w:jc w:val="center"/>
                              <w:rPr>
                                <w:rFonts w:ascii="Times New Roman" w:hAnsi="Times New Roman" w:cs="Times New Roman"/>
                                <w:b/>
                                <w:bCs/>
                                <w:i/>
                                <w:iCs/>
                                <w:sz w:val="32"/>
                                <w:szCs w:val="32"/>
                                <w:lang w:val="pt-BR"/>
                              </w:rPr>
                            </w:pPr>
                          </w:p>
                          <w:p w14:paraId="1D7951E9" w14:textId="77777777" w:rsidR="00136007" w:rsidRPr="00F74715" w:rsidRDefault="00136007" w:rsidP="00C52CB4">
                            <w:pPr>
                              <w:numPr>
                                <w:ilvl w:val="12"/>
                                <w:numId w:val="0"/>
                              </w:numPr>
                              <w:spacing w:line="340" w:lineRule="atLeast"/>
                              <w:ind w:firstLine="720"/>
                              <w:rPr>
                                <w:rFonts w:ascii="Times New Roman" w:hAnsi="Times New Roman" w:cs="Times New Roman"/>
                                <w:b/>
                                <w:bCs/>
                                <w:i/>
                                <w:iCs/>
                                <w:sz w:val="32"/>
                                <w:szCs w:val="32"/>
                                <w:lang w:val="pt-BR"/>
                              </w:rPr>
                            </w:pPr>
                          </w:p>
                          <w:p w14:paraId="216936D9" w14:textId="77777777" w:rsidR="006C70AF" w:rsidRPr="00F74715" w:rsidRDefault="006C70AF" w:rsidP="00C52CB4">
                            <w:pPr>
                              <w:numPr>
                                <w:ilvl w:val="12"/>
                                <w:numId w:val="0"/>
                              </w:numPr>
                              <w:spacing w:line="340" w:lineRule="atLeast"/>
                              <w:ind w:firstLine="720"/>
                              <w:rPr>
                                <w:rFonts w:ascii="Times New Roman" w:hAnsi="Times New Roman" w:cs="Times New Roman"/>
                                <w:b/>
                                <w:spacing w:val="2"/>
                                <w:sz w:val="56"/>
                                <w:szCs w:val="56"/>
                                <w:lang w:val="pt-BR"/>
                              </w:rPr>
                            </w:pPr>
                          </w:p>
                          <w:p w14:paraId="52480F64" w14:textId="77777777" w:rsidR="00136007" w:rsidRPr="00F74715" w:rsidRDefault="00136007" w:rsidP="00C52CB4">
                            <w:pPr>
                              <w:numPr>
                                <w:ilvl w:val="12"/>
                                <w:numId w:val="0"/>
                              </w:numPr>
                              <w:spacing w:line="340" w:lineRule="atLeast"/>
                              <w:ind w:firstLine="720"/>
                              <w:rPr>
                                <w:rFonts w:ascii="Times New Roman" w:hAnsi="Times New Roman" w:cs="Times New Roman"/>
                                <w:b/>
                                <w:spacing w:val="2"/>
                                <w:sz w:val="26"/>
                                <w:szCs w:val="26"/>
                                <w:lang w:val="pt-BR"/>
                              </w:rPr>
                            </w:pPr>
                          </w:p>
                          <w:p w14:paraId="1569BEFC" w14:textId="77777777" w:rsidR="00136007" w:rsidRPr="00F74715" w:rsidRDefault="00136007" w:rsidP="00C52CB4">
                            <w:pPr>
                              <w:pStyle w:val="TOC1"/>
                              <w:rPr>
                                <w:lang w:val="pt-BR"/>
                              </w:rPr>
                            </w:pPr>
                          </w:p>
                          <w:p w14:paraId="1ECED00B" w14:textId="77777777" w:rsidR="00136007" w:rsidRPr="00F74715" w:rsidRDefault="00136007" w:rsidP="00C52CB4">
                            <w:pPr>
                              <w:rPr>
                                <w:lang w:val="pt-BR"/>
                              </w:rPr>
                            </w:pPr>
                          </w:p>
                          <w:p w14:paraId="7F0FEA5E" w14:textId="3007790D" w:rsidR="00136007" w:rsidRPr="00F74715" w:rsidRDefault="00136007" w:rsidP="00C52CB4">
                            <w:pPr>
                              <w:jc w:val="center"/>
                              <w:rPr>
                                <w:rFonts w:ascii="Times New Roman" w:hAnsi="Times New Roman" w:cs="Times New Roman"/>
                                <w:b/>
                                <w:sz w:val="32"/>
                                <w:szCs w:val="32"/>
                                <w:lang w:val="pt-BR"/>
                              </w:rPr>
                            </w:pPr>
                            <w:r w:rsidRPr="00F74715">
                              <w:rPr>
                                <w:rFonts w:ascii="Times New Roman" w:hAnsi="Times New Roman" w:cs="Times New Roman"/>
                                <w:b/>
                                <w:sz w:val="32"/>
                                <w:szCs w:val="32"/>
                                <w:lang w:val="pt-BR"/>
                              </w:rPr>
                              <w:t xml:space="preserve">HÀ NỘI – </w:t>
                            </w:r>
                            <w:r w:rsidR="003D732F" w:rsidRPr="00F74715">
                              <w:rPr>
                                <w:rFonts w:ascii="Times New Roman" w:hAnsi="Times New Roman" w:cs="Times New Roman"/>
                                <w:b/>
                                <w:sz w:val="32"/>
                                <w:szCs w:val="32"/>
                                <w:lang w:val="pt-BR"/>
                              </w:rPr>
                              <w:t>8</w:t>
                            </w:r>
                            <w:r w:rsidRPr="00F74715">
                              <w:rPr>
                                <w:rFonts w:ascii="Times New Roman" w:hAnsi="Times New Roman" w:cs="Times New Roman"/>
                                <w:b/>
                                <w:sz w:val="32"/>
                                <w:szCs w:val="32"/>
                                <w:lang w:val="pt-BR"/>
                              </w:rPr>
                              <w:t>/20</w:t>
                            </w:r>
                            <w:r w:rsidR="003D732F" w:rsidRPr="00F74715">
                              <w:rPr>
                                <w:rFonts w:ascii="Times New Roman" w:hAnsi="Times New Roman" w:cs="Times New Roman"/>
                                <w:b/>
                                <w:sz w:val="32"/>
                                <w:szCs w:val="32"/>
                                <w:lang w:val="pt-BR"/>
                              </w:rPr>
                              <w:t>20</w:t>
                            </w:r>
                          </w:p>
                          <w:p w14:paraId="209F1714" w14:textId="77777777" w:rsidR="00136007" w:rsidRPr="00F74715" w:rsidRDefault="00136007" w:rsidP="00C52CB4">
                            <w:pPr>
                              <w:jc w:val="center"/>
                              <w:rPr>
                                <w:lang w:val="pt-BR"/>
                              </w:rPr>
                            </w:pPr>
                          </w:p>
                          <w:p w14:paraId="12452892" w14:textId="77777777" w:rsidR="00136007" w:rsidRPr="00F74715" w:rsidRDefault="00136007" w:rsidP="00C52CB4">
                            <w:pPr>
                              <w:pStyle w:val="TOC1"/>
                              <w:rPr>
                                <w:lang w:val="pt-BR"/>
                              </w:rPr>
                            </w:pPr>
                          </w:p>
                          <w:p w14:paraId="02321567" w14:textId="77777777" w:rsidR="00136007" w:rsidRPr="00F74715" w:rsidRDefault="00136007" w:rsidP="00C52CB4">
                            <w:pPr>
                              <w:spacing w:line="360" w:lineRule="auto"/>
                              <w:rPr>
                                <w:b/>
                                <w:spacing w:val="2"/>
                                <w:sz w:val="26"/>
                                <w:szCs w:val="26"/>
                                <w:lang w:val="pt-BR"/>
                              </w:rPr>
                            </w:pPr>
                          </w:p>
                          <w:p w14:paraId="566BB1E9" w14:textId="77777777" w:rsidR="00136007" w:rsidRPr="00F74715" w:rsidRDefault="00136007" w:rsidP="00C52CB4">
                            <w:pPr>
                              <w:spacing w:line="360" w:lineRule="auto"/>
                              <w:jc w:val="center"/>
                              <w:rPr>
                                <w:b/>
                                <w:spacing w:val="2"/>
                                <w:sz w:val="26"/>
                                <w:szCs w:val="26"/>
                                <w:lang w:val="pt-BR"/>
                              </w:rPr>
                            </w:pPr>
                          </w:p>
                          <w:p w14:paraId="7C9518E7" w14:textId="77777777" w:rsidR="00136007" w:rsidRPr="00F74715" w:rsidRDefault="00136007" w:rsidP="00C52CB4">
                            <w:pPr>
                              <w:spacing w:line="360" w:lineRule="auto"/>
                              <w:jc w:val="center"/>
                              <w:rPr>
                                <w:b/>
                                <w:spacing w:val="2"/>
                                <w:sz w:val="26"/>
                                <w:szCs w:val="26"/>
                                <w:lang w:val="pt-BR"/>
                              </w:rPr>
                            </w:pPr>
                          </w:p>
                          <w:p w14:paraId="7EE93DEA" w14:textId="77777777" w:rsidR="00136007" w:rsidRPr="00F74715" w:rsidRDefault="00136007" w:rsidP="00C52CB4">
                            <w:pPr>
                              <w:spacing w:line="360" w:lineRule="auto"/>
                              <w:jc w:val="center"/>
                              <w:rPr>
                                <w:b/>
                                <w:spacing w:val="2"/>
                                <w:sz w:val="26"/>
                                <w:szCs w:val="26"/>
                                <w:lang w:val="pt-BR"/>
                              </w:rPr>
                            </w:pPr>
                          </w:p>
                          <w:p w14:paraId="54F93EB4" w14:textId="77777777" w:rsidR="00136007" w:rsidRPr="00F74715" w:rsidRDefault="00136007" w:rsidP="00C52CB4">
                            <w:pPr>
                              <w:spacing w:line="360" w:lineRule="auto"/>
                              <w:jc w:val="center"/>
                              <w:rPr>
                                <w:b/>
                                <w:spacing w:val="2"/>
                                <w:sz w:val="26"/>
                                <w:szCs w:val="26"/>
                                <w:lang w:val="pt-BR"/>
                              </w:rPr>
                            </w:pPr>
                          </w:p>
                          <w:p w14:paraId="78E7739A" w14:textId="77777777" w:rsidR="00136007" w:rsidRPr="00F74715" w:rsidRDefault="00136007" w:rsidP="00C52CB4">
                            <w:pPr>
                              <w:spacing w:line="360" w:lineRule="auto"/>
                              <w:jc w:val="center"/>
                              <w:rPr>
                                <w:b/>
                                <w:spacing w:val="2"/>
                                <w:sz w:val="32"/>
                                <w:szCs w:val="32"/>
                                <w:lang w:val="pt-BR"/>
                              </w:rPr>
                            </w:pPr>
                            <w:r w:rsidRPr="00F74715">
                              <w:rPr>
                                <w:b/>
                                <w:spacing w:val="2"/>
                                <w:sz w:val="32"/>
                                <w:szCs w:val="32"/>
                                <w:lang w:val="pt-BR"/>
                              </w:rPr>
                              <w:t>HÀ NỘI, 9-2012</w:t>
                            </w:r>
                          </w:p>
                          <w:p w14:paraId="624AD095" w14:textId="77777777" w:rsidR="00136007" w:rsidRPr="00F74715" w:rsidRDefault="00136007" w:rsidP="00C52CB4">
                            <w:pPr>
                              <w:spacing w:line="360" w:lineRule="auto"/>
                              <w:jc w:val="center"/>
                              <w:rPr>
                                <w:b/>
                                <w:spacing w:val="2"/>
                                <w:sz w:val="26"/>
                                <w:szCs w:val="26"/>
                                <w:lang w:val="pt-BR"/>
                              </w:rPr>
                            </w:pPr>
                          </w:p>
                          <w:p w14:paraId="6B30C4B6" w14:textId="77777777" w:rsidR="00136007" w:rsidRPr="00F74715" w:rsidRDefault="00136007" w:rsidP="00C52CB4">
                            <w:pPr>
                              <w:spacing w:line="360" w:lineRule="auto"/>
                              <w:jc w:val="center"/>
                              <w:rPr>
                                <w:b/>
                                <w:spacing w:val="2"/>
                                <w:sz w:val="26"/>
                                <w:szCs w:val="26"/>
                                <w:lang w:val="pt-BR"/>
                              </w:rPr>
                            </w:pPr>
                          </w:p>
                          <w:p w14:paraId="48F75920" w14:textId="77777777" w:rsidR="00136007" w:rsidRPr="00F74715" w:rsidRDefault="00136007" w:rsidP="00C52CB4">
                            <w:pPr>
                              <w:spacing w:line="360" w:lineRule="auto"/>
                              <w:jc w:val="center"/>
                              <w:rPr>
                                <w:b/>
                                <w:spacing w:val="2"/>
                                <w:sz w:val="26"/>
                                <w:szCs w:val="26"/>
                                <w:lang w:val="pt-BR"/>
                              </w:rPr>
                            </w:pPr>
                          </w:p>
                          <w:p w14:paraId="542306C0" w14:textId="77777777" w:rsidR="00136007" w:rsidRPr="00F74715" w:rsidRDefault="00136007" w:rsidP="00C52CB4">
                            <w:pPr>
                              <w:spacing w:line="360" w:lineRule="auto"/>
                              <w:jc w:val="center"/>
                              <w:rPr>
                                <w:b/>
                                <w:spacing w:val="2"/>
                                <w:sz w:val="32"/>
                                <w:szCs w:val="32"/>
                                <w:lang w:val="pt-BR"/>
                              </w:rPr>
                            </w:pPr>
                          </w:p>
                          <w:p w14:paraId="5EC6E3B1" w14:textId="77777777" w:rsidR="00136007" w:rsidRPr="00F74715" w:rsidRDefault="00136007" w:rsidP="00C52CB4">
                            <w:pPr>
                              <w:spacing w:line="360" w:lineRule="auto"/>
                              <w:jc w:val="center"/>
                              <w:rPr>
                                <w:b/>
                                <w:spacing w:val="2"/>
                                <w:sz w:val="26"/>
                                <w:szCs w:val="26"/>
                                <w:lang w:val="pt-BR"/>
                              </w:rPr>
                            </w:pPr>
                          </w:p>
                          <w:p w14:paraId="0F19E561" w14:textId="77777777" w:rsidR="00136007" w:rsidRPr="00F74715" w:rsidRDefault="00136007" w:rsidP="00C52CB4">
                            <w:pPr>
                              <w:spacing w:line="360" w:lineRule="auto"/>
                              <w:jc w:val="center"/>
                              <w:rPr>
                                <w:b/>
                                <w:spacing w:val="2"/>
                                <w:sz w:val="26"/>
                                <w:szCs w:val="26"/>
                                <w:lang w:val="pt-BR"/>
                              </w:rPr>
                            </w:pPr>
                          </w:p>
                          <w:p w14:paraId="6F81792D" w14:textId="77777777" w:rsidR="00136007" w:rsidRPr="00F74715" w:rsidRDefault="00136007" w:rsidP="00C52CB4">
                            <w:pPr>
                              <w:pStyle w:val="TOC1"/>
                              <w:rPr>
                                <w:lang w:val="pt-BR"/>
                              </w:rPr>
                            </w:pPr>
                          </w:p>
                          <w:p w14:paraId="5512A35D" w14:textId="77777777" w:rsidR="00136007" w:rsidRPr="00F74715" w:rsidRDefault="00136007" w:rsidP="00C52CB4">
                            <w:pPr>
                              <w:pStyle w:val="TOC1"/>
                              <w:rPr>
                                <w:lang w:val="pt-BR"/>
                              </w:rPr>
                            </w:pPr>
                          </w:p>
                          <w:p w14:paraId="471215E7" w14:textId="77777777" w:rsidR="00136007" w:rsidRPr="00F74715" w:rsidRDefault="00136007" w:rsidP="00C52CB4">
                            <w:pPr>
                              <w:pStyle w:val="TOC1"/>
                              <w:rPr>
                                <w:lang w:val="pt-BR"/>
                              </w:rPr>
                            </w:pPr>
                          </w:p>
                          <w:p w14:paraId="1BDF2712" w14:textId="77777777" w:rsidR="00136007" w:rsidRPr="00F74715" w:rsidRDefault="00136007" w:rsidP="00C52CB4">
                            <w:pPr>
                              <w:pStyle w:val="TOC1"/>
                              <w:rPr>
                                <w:lang w:val="pt-BR"/>
                              </w:rPr>
                            </w:pPr>
                          </w:p>
                          <w:p w14:paraId="5AEAA372" w14:textId="77777777" w:rsidR="00136007" w:rsidRPr="00F74715" w:rsidRDefault="00136007" w:rsidP="00C52CB4">
                            <w:pPr>
                              <w:pStyle w:val="TOC1"/>
                              <w:rPr>
                                <w:lang w:val="pt-BR"/>
                              </w:rPr>
                            </w:pPr>
                            <w:r w:rsidRPr="00F74715">
                              <w:rPr>
                                <w:lang w:val="pt-BR"/>
                              </w:rPr>
                              <w:t>HÀ NỘI, 10-2010</w:t>
                            </w:r>
                          </w:p>
                          <w:p w14:paraId="768D384F" w14:textId="77777777" w:rsidR="00136007" w:rsidRPr="00F74715" w:rsidRDefault="00136007" w:rsidP="00C52CB4">
                            <w:pPr>
                              <w:pStyle w:val="TOC1"/>
                              <w:rPr>
                                <w:lang w:val="pt-BR"/>
                              </w:rPr>
                            </w:pPr>
                          </w:p>
                          <w:p w14:paraId="22B61E1F" w14:textId="77777777" w:rsidR="00136007" w:rsidRPr="00F74715" w:rsidRDefault="00136007" w:rsidP="00C52CB4">
                            <w:pPr>
                              <w:pStyle w:val="TOC1"/>
                              <w:rPr>
                                <w:lang w:val="pt-BR"/>
                              </w:rPr>
                            </w:pPr>
                          </w:p>
                          <w:p w14:paraId="3FAE42A2" w14:textId="77777777" w:rsidR="00136007" w:rsidRPr="00F74715" w:rsidRDefault="00136007" w:rsidP="00C52CB4">
                            <w:pPr>
                              <w:rPr>
                                <w:lang w:val="pt-BR"/>
                              </w:rPr>
                            </w:pPr>
                            <w:r w:rsidRPr="00F74715">
                              <w:rPr>
                                <w:b/>
                                <w:bCs/>
                                <w:spacing w:val="2"/>
                                <w:lang w:val="pt-BR"/>
                              </w:rPr>
                              <w:br w:type="pag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9.35pt;margin-top:3.55pt;width:467.5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" o:allowoverlap="f" strokeweight="4.5pt">
                <v:stroke linestyle="thickThin"/>
                <v:textbox>
                  <w:txbxContent>
                    <w:p w14:paraId="72229734" w14:textId="77777777" w:rsidR="00136007" w:rsidRPr="006C70AF" w:rsidRDefault="00136007" w:rsidP="00C52CB4">
                      <w:pPr>
                        <w:pStyle w:val="Title"/>
                        <w:spacing w:before="240" w:after="80" w:line="240" w:lineRule="atLeast"/>
                        <w:ind w:right="57"/>
                        <w:rPr>
                          <w:rFonts w:ascii="Times New Roman" w:hAnsi="Times New Roman" w:cs="Times New Roman"/>
                          <w:bCs/>
                          <w:sz w:val="32"/>
                          <w:szCs w:val="32"/>
                        </w:rPr>
                      </w:pPr>
                      <w:r w:rsidRPr="006C70AF">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------------oOo-------------</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73C11C29" w14:textId="77777777" w:rsidR="006C70AF" w:rsidRDefault="006C70AF" w:rsidP="00C52CB4">
                      <w:pPr>
                        <w:numPr>
                          <w:ilvl w:val="12"/>
                          <w:numId w:val="0"/>
                        </w:numPr>
                        <w:spacing w:line="340" w:lineRule="atLeast"/>
                        <w:ind w:firstLine="720"/>
                        <w:rPr>
                          <w:rFonts w:ascii="Times New Roman" w:hAnsi="Times New Roman" w:cs="Times New Roman"/>
                          <w:b/>
                          <w:spacing w:val="2"/>
                          <w:sz w:val="26"/>
                          <w:szCs w:val="26"/>
                        </w:rPr>
                      </w:pPr>
                    </w:p>
                    <w:p w14:paraId="52625524" w14:textId="77777777" w:rsidR="006C70AF" w:rsidRPr="00C52CB4" w:rsidRDefault="006C70AF"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bookmarkStart w:id="11" w:name="_GoBack"/>
                      <w:bookmarkEnd w:id="11"/>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110DCB70" w14:textId="77777777" w:rsidR="00136007"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12D971FD" w14:textId="77777777" w:rsidR="00E76EEB" w:rsidRDefault="00E76EEB" w:rsidP="00C52CB4">
                      <w:pPr>
                        <w:numPr>
                          <w:ilvl w:val="12"/>
                          <w:numId w:val="0"/>
                        </w:numPr>
                        <w:spacing w:before="40" w:after="40" w:line="500" w:lineRule="exact"/>
                        <w:jc w:val="center"/>
                        <w:rPr>
                          <w:rFonts w:ascii="Times New Roman" w:hAnsi="Times New Roman" w:cs="Times New Roman"/>
                          <w:b/>
                          <w:spacing w:val="2"/>
                          <w:sz w:val="32"/>
                          <w:szCs w:val="32"/>
                        </w:rPr>
                      </w:pPr>
                    </w:p>
                    <w:p w14:paraId="3AF6ADD5" w14:textId="77777777" w:rsidR="00E76EEB" w:rsidRPr="003D732F" w:rsidRDefault="00E76EEB" w:rsidP="00C52CB4">
                      <w:pPr>
                        <w:numPr>
                          <w:ilvl w:val="12"/>
                          <w:numId w:val="0"/>
                        </w:numPr>
                        <w:spacing w:before="40" w:after="40" w:line="500" w:lineRule="exact"/>
                        <w:jc w:val="center"/>
                        <w:rPr>
                          <w:rFonts w:ascii="Times New Roman" w:hAnsi="Times New Roman" w:cs="Times New Roman"/>
                          <w:b/>
                          <w:spacing w:val="2"/>
                          <w:sz w:val="32"/>
                          <w:szCs w:val="32"/>
                        </w:rPr>
                      </w:pPr>
                    </w:p>
                    <w:p w14:paraId="0ADC3777" w14:textId="77777777" w:rsidR="006E4195"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64C7CCE3" w:rsidR="003D732F" w:rsidRPr="003D732F"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r>
                        <w:rPr>
                          <w:rFonts w:ascii="Times New Roman" w:hAnsi="Times New Roman" w:cs="Times New Roman"/>
                          <w:bCs/>
                          <w:spacing w:val="2"/>
                          <w:sz w:val="32"/>
                          <w:szCs w:val="32"/>
                          <w:lang w:val="pt-BR"/>
                        </w:rPr>
                        <w:t xml:space="preserve">THUỐC LÁ </w:t>
                      </w:r>
                      <w:r w:rsidR="00D6499A">
                        <w:rPr>
                          <w:rFonts w:ascii="Times New Roman" w:hAnsi="Times New Roman" w:cs="Times New Roman"/>
                          <w:bCs/>
                          <w:spacing w:val="2"/>
                          <w:sz w:val="32"/>
                          <w:szCs w:val="32"/>
                          <w:lang w:val="pt-BR"/>
                        </w:rPr>
                        <w:t>VÀ SẢN PHẨM THUỐC LÁ</w:t>
                      </w:r>
                      <w:r>
                        <w:rPr>
                          <w:rFonts w:ascii="Times New Roman" w:hAnsi="Times New Roman" w:cs="Times New Roman"/>
                          <w:bCs/>
                          <w:spacing w:val="2"/>
                          <w:sz w:val="32"/>
                          <w:szCs w:val="32"/>
                          <w:lang w:val="pt-BR"/>
                        </w:rPr>
                        <w:t xml:space="preserve"> - </w:t>
                      </w:r>
                      <w:r w:rsidR="00D6499A">
                        <w:rPr>
                          <w:rFonts w:ascii="Times New Roman" w:hAnsi="Times New Roman" w:cs="Times New Roman"/>
                          <w:bCs/>
                          <w:spacing w:val="2"/>
                          <w:sz w:val="32"/>
                          <w:szCs w:val="32"/>
                          <w:lang w:val="pt-BR"/>
                        </w:rPr>
                        <w:t>XÁC ĐỊNH ĐỘ ẨM</w:t>
                      </w:r>
                    </w:p>
                    <w:p w14:paraId="5F9BE35D"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40"/>
                          <w:szCs w:val="40"/>
                          <w:lang w:val="pt-BR"/>
                        </w:rPr>
                      </w:pPr>
                    </w:p>
                    <w:p w14:paraId="7A32F384" w14:textId="77777777" w:rsidR="00136007" w:rsidRPr="00C52CB4" w:rsidRDefault="00136007" w:rsidP="00C52CB4">
                      <w:pPr>
                        <w:numPr>
                          <w:ilvl w:val="12"/>
                          <w:numId w:val="0"/>
                        </w:numPr>
                        <w:spacing w:before="40" w:after="40" w:line="500" w:lineRule="exact"/>
                        <w:ind w:firstLine="720"/>
                        <w:rPr>
                          <w:rFonts w:ascii="Times New Roman" w:hAnsi="Times New Roman" w:cs="Times New Roman"/>
                          <w:b/>
                          <w:spacing w:val="2"/>
                          <w:sz w:val="26"/>
                          <w:szCs w:val="26"/>
                        </w:rPr>
                      </w:pPr>
                    </w:p>
                    <w:p w14:paraId="0FB50D23" w14:textId="367EE6AB" w:rsidR="00136007" w:rsidRDefault="00136007" w:rsidP="00C52CB4">
                      <w:pPr>
                        <w:spacing w:before="40" w:after="40" w:line="500" w:lineRule="exact"/>
                        <w:jc w:val="center"/>
                        <w:rPr>
                          <w:rFonts w:ascii="Times New Roman" w:hAnsi="Times New Roman" w:cs="Times New Roman"/>
                          <w:b/>
                          <w:bCs/>
                          <w:i/>
                          <w:iCs/>
                          <w:sz w:val="32"/>
                          <w:szCs w:val="32"/>
                        </w:rPr>
                      </w:pPr>
                    </w:p>
                    <w:p w14:paraId="1D7951E9" w14:textId="77777777" w:rsidR="00136007" w:rsidRDefault="00136007" w:rsidP="00C52CB4">
                      <w:pPr>
                        <w:numPr>
                          <w:ilvl w:val="12"/>
                          <w:numId w:val="0"/>
                        </w:numPr>
                        <w:spacing w:line="340" w:lineRule="atLeast"/>
                        <w:ind w:firstLine="720"/>
                        <w:rPr>
                          <w:rFonts w:ascii="Times New Roman" w:hAnsi="Times New Roman" w:cs="Times New Roman"/>
                          <w:b/>
                          <w:bCs/>
                          <w:i/>
                          <w:iCs/>
                          <w:sz w:val="32"/>
                          <w:szCs w:val="32"/>
                        </w:rPr>
                      </w:pPr>
                    </w:p>
                    <w:p w14:paraId="216936D9" w14:textId="77777777" w:rsidR="006C70AF" w:rsidRPr="00C52CB4" w:rsidRDefault="006C70AF" w:rsidP="00C52CB4">
                      <w:pPr>
                        <w:numPr>
                          <w:ilvl w:val="12"/>
                          <w:numId w:val="0"/>
                        </w:numPr>
                        <w:spacing w:line="340" w:lineRule="atLeast"/>
                        <w:ind w:firstLine="720"/>
                        <w:rPr>
                          <w:rFonts w:ascii="Times New Roman" w:hAnsi="Times New Roman" w:cs="Times New Roman"/>
                          <w:b/>
                          <w:spacing w:val="2"/>
                          <w:sz w:val="56"/>
                          <w:szCs w:val="56"/>
                        </w:rPr>
                      </w:pPr>
                    </w:p>
                    <w:p w14:paraId="52480F64"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1569BEFC" w14:textId="77777777" w:rsidR="00136007" w:rsidRPr="00BB1E56" w:rsidRDefault="00136007" w:rsidP="00C52CB4">
                      <w:pPr>
                        <w:pStyle w:val="TOC1"/>
                        <w:rPr>
                          <w:lang w:val="en-US"/>
                        </w:rPr>
                      </w:pPr>
                    </w:p>
                    <w:p w14:paraId="1ECED00B" w14:textId="77777777" w:rsidR="00136007" w:rsidRPr="0019481A" w:rsidRDefault="00136007" w:rsidP="00C52CB4"/>
                    <w:p w14:paraId="7F0FEA5E" w14:textId="3007790D" w:rsidR="00136007" w:rsidRPr="00C52CB4" w:rsidRDefault="00136007" w:rsidP="00C52CB4">
                      <w:pPr>
                        <w:jc w:val="center"/>
                        <w:rPr>
                          <w:rFonts w:ascii="Times New Roman" w:hAnsi="Times New Roman" w:cs="Times New Roman"/>
                          <w:b/>
                          <w:sz w:val="32"/>
                          <w:szCs w:val="32"/>
                        </w:rPr>
                      </w:pPr>
                      <w:r w:rsidRPr="00C52CB4">
                        <w:rPr>
                          <w:rFonts w:ascii="Times New Roman" w:hAnsi="Times New Roman" w:cs="Times New Roman"/>
                          <w:b/>
                          <w:sz w:val="32"/>
                          <w:szCs w:val="32"/>
                        </w:rPr>
                        <w:t>HÀ NỘ</w:t>
                      </w:r>
                      <w:r>
                        <w:rPr>
                          <w:rFonts w:ascii="Times New Roman" w:hAnsi="Times New Roman" w:cs="Times New Roman"/>
                          <w:b/>
                          <w:sz w:val="32"/>
                          <w:szCs w:val="32"/>
                        </w:rPr>
                        <w:t xml:space="preserve">I – </w:t>
                      </w:r>
                      <w:r w:rsidR="003D732F">
                        <w:rPr>
                          <w:rFonts w:ascii="Times New Roman" w:hAnsi="Times New Roman" w:cs="Times New Roman"/>
                          <w:b/>
                          <w:sz w:val="32"/>
                          <w:szCs w:val="32"/>
                        </w:rPr>
                        <w:t>8</w:t>
                      </w:r>
                      <w:r>
                        <w:rPr>
                          <w:rFonts w:ascii="Times New Roman" w:hAnsi="Times New Roman" w:cs="Times New Roman"/>
                          <w:b/>
                          <w:sz w:val="32"/>
                          <w:szCs w:val="32"/>
                        </w:rPr>
                        <w:t>/20</w:t>
                      </w:r>
                      <w:r w:rsidR="003D732F">
                        <w:rPr>
                          <w:rFonts w:ascii="Times New Roman" w:hAnsi="Times New Roman" w:cs="Times New Roman"/>
                          <w:b/>
                          <w:sz w:val="32"/>
                          <w:szCs w:val="32"/>
                        </w:rPr>
                        <w:t>20</w:t>
                      </w:r>
                    </w:p>
                    <w:p w14:paraId="209F1714" w14:textId="77777777" w:rsidR="00136007" w:rsidRPr="0047558E" w:rsidRDefault="00136007" w:rsidP="00C52CB4">
                      <w:pPr>
                        <w:jc w:val="center"/>
                      </w:pPr>
                    </w:p>
                    <w:p w14:paraId="12452892" w14:textId="77777777" w:rsidR="00136007" w:rsidRPr="00BB1E56" w:rsidRDefault="00136007" w:rsidP="00C52CB4">
                      <w:pPr>
                        <w:pStyle w:val="TOC1"/>
                        <w:rPr>
                          <w:lang w:val="en-US"/>
                        </w:rPr>
                      </w:pPr>
                    </w:p>
                    <w:p w14:paraId="02321567" w14:textId="77777777" w:rsidR="00136007" w:rsidRPr="00ED3AE6" w:rsidRDefault="00136007" w:rsidP="00C52CB4">
                      <w:pPr>
                        <w:spacing w:line="360" w:lineRule="auto"/>
                        <w:rPr>
                          <w:b/>
                          <w:spacing w:val="2"/>
                          <w:sz w:val="26"/>
                          <w:szCs w:val="26"/>
                        </w:rPr>
                      </w:pPr>
                    </w:p>
                    <w:p w14:paraId="566BB1E9" w14:textId="77777777" w:rsidR="00136007" w:rsidRPr="00ED3AE6" w:rsidRDefault="00136007" w:rsidP="00C52CB4">
                      <w:pPr>
                        <w:spacing w:line="360" w:lineRule="auto"/>
                        <w:jc w:val="center"/>
                        <w:rPr>
                          <w:b/>
                          <w:spacing w:val="2"/>
                          <w:sz w:val="26"/>
                          <w:szCs w:val="26"/>
                        </w:rPr>
                      </w:pPr>
                    </w:p>
                    <w:p w14:paraId="7C9518E7" w14:textId="77777777" w:rsidR="00136007" w:rsidRPr="00ED3AE6" w:rsidRDefault="00136007" w:rsidP="00C52CB4">
                      <w:pPr>
                        <w:spacing w:line="360" w:lineRule="auto"/>
                        <w:jc w:val="center"/>
                        <w:rPr>
                          <w:b/>
                          <w:spacing w:val="2"/>
                          <w:sz w:val="26"/>
                          <w:szCs w:val="26"/>
                        </w:rPr>
                      </w:pPr>
                    </w:p>
                    <w:p w14:paraId="7EE93DEA" w14:textId="77777777" w:rsidR="00136007" w:rsidRPr="00ED3AE6" w:rsidRDefault="00136007" w:rsidP="00C52CB4">
                      <w:pPr>
                        <w:spacing w:line="360" w:lineRule="auto"/>
                        <w:jc w:val="center"/>
                        <w:rPr>
                          <w:b/>
                          <w:spacing w:val="2"/>
                          <w:sz w:val="26"/>
                          <w:szCs w:val="26"/>
                        </w:rPr>
                      </w:pPr>
                    </w:p>
                    <w:p w14:paraId="54F93EB4" w14:textId="77777777" w:rsidR="00136007" w:rsidRPr="00ED3AE6" w:rsidRDefault="00136007" w:rsidP="00C52CB4">
                      <w:pPr>
                        <w:spacing w:line="360" w:lineRule="auto"/>
                        <w:jc w:val="center"/>
                        <w:rPr>
                          <w:b/>
                          <w:spacing w:val="2"/>
                          <w:sz w:val="26"/>
                          <w:szCs w:val="26"/>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v:textbox>
                <w10:wrap type="square"/>
              </v:rect>
            </w:pict>
          </mc:Fallback>
        </mc:AlternateContent>
      </w:r>
      <w:bookmarkEnd w:id="0"/>
      <w:bookmarkEnd w:id="1"/>
      <w:bookmarkEnd w:id="2"/>
      <w:bookmarkEnd w:id="3"/>
    </w:p>
    <w:bookmarkEnd w:id="4"/>
    <w:bookmarkEnd w:id="5"/>
    <w:bookmarkEnd w:id="6"/>
    <w:bookmarkEnd w:id="7"/>
    <w:bookmarkEnd w:id="8"/>
    <w:bookmarkEnd w:id="9"/>
    <w:p w14:paraId="4EBDFD69" w14:textId="77777777" w:rsidR="00C102A2" w:rsidRPr="00EA7709" w:rsidRDefault="00C102A2" w:rsidP="003D732F">
      <w:pPr>
        <w:jc w:val="center"/>
        <w:rPr>
          <w:rFonts w:ascii="Times New Roman" w:hAnsi="Times New Roman" w:cs="Times New Roman"/>
          <w:b/>
          <w:bCs/>
          <w:kern w:val="26"/>
          <w:sz w:val="26"/>
          <w:szCs w:val="26"/>
          <w:lang w:val="vi-VN"/>
        </w:rPr>
        <w:sectPr w:rsidR="00C102A2" w:rsidRPr="00EA7709" w:rsidSect="003D732F">
          <w:footerReference w:type="default" r:id="rId9"/>
          <w:pgSz w:w="11907" w:h="16840" w:code="9"/>
          <w:pgMar w:top="1134" w:right="1134" w:bottom="1134" w:left="1701" w:header="720" w:footer="720" w:gutter="0"/>
          <w:pgNumType w:fmt="lowerRoman" w:start="1"/>
          <w:cols w:space="720"/>
          <w:docGrid w:linePitch="360"/>
        </w:sectPr>
      </w:pPr>
    </w:p>
    <w:p w14:paraId="393B4631" w14:textId="1F16F4E7" w:rsidR="003D732F" w:rsidRPr="00EA7709" w:rsidRDefault="003D732F" w:rsidP="00E76EEB">
      <w:pPr>
        <w:spacing w:before="60" w:after="60" w:line="360" w:lineRule="exact"/>
        <w:jc w:val="center"/>
        <w:rPr>
          <w:rFonts w:ascii="Times New Roman" w:hAnsi="Times New Roman" w:cs="Times New Roman"/>
          <w:b/>
          <w:bCs/>
          <w:kern w:val="26"/>
          <w:sz w:val="26"/>
          <w:szCs w:val="26"/>
          <w:lang w:val="nl-NL"/>
        </w:rPr>
      </w:pPr>
      <w:r w:rsidRPr="00EA7709">
        <w:rPr>
          <w:rFonts w:ascii="Times New Roman" w:hAnsi="Times New Roman" w:cs="Times New Roman"/>
          <w:b/>
          <w:bCs/>
          <w:kern w:val="26"/>
          <w:sz w:val="26"/>
          <w:szCs w:val="26"/>
          <w:lang w:val="vi-VN"/>
        </w:rPr>
        <w:lastRenderedPageBreak/>
        <w:t xml:space="preserve">THUYẾT MINH DỰ THẢO TIÊU CHUẨN </w:t>
      </w:r>
      <w:r w:rsidRPr="00EA7709">
        <w:rPr>
          <w:rFonts w:ascii="Times New Roman" w:hAnsi="Times New Roman" w:cs="Times New Roman"/>
          <w:b/>
          <w:bCs/>
          <w:kern w:val="26"/>
          <w:sz w:val="26"/>
          <w:szCs w:val="26"/>
          <w:lang w:val="nl-NL"/>
        </w:rPr>
        <w:t>VIỆT NAM</w:t>
      </w:r>
    </w:p>
    <w:p w14:paraId="320093BB" w14:textId="30CB6731" w:rsidR="003D732F" w:rsidRPr="00EA7709" w:rsidRDefault="003D732F" w:rsidP="00E76EEB">
      <w:pPr>
        <w:spacing w:before="60" w:after="60" w:line="360" w:lineRule="exact"/>
        <w:ind w:firstLine="720"/>
        <w:jc w:val="center"/>
        <w:rPr>
          <w:rFonts w:ascii="Times New Roman" w:hAnsi="Times New Roman" w:cs="Times New Roman"/>
          <w:b/>
          <w:bCs/>
          <w:kern w:val="26"/>
          <w:sz w:val="26"/>
          <w:szCs w:val="26"/>
          <w:lang w:val="nl-NL"/>
        </w:rPr>
      </w:pPr>
      <w:r w:rsidRPr="00EA7709">
        <w:rPr>
          <w:rFonts w:ascii="Times New Roman" w:hAnsi="Times New Roman" w:cs="Times New Roman"/>
          <w:b/>
          <w:bCs/>
          <w:noProof/>
          <w:kern w:val="26"/>
          <w:sz w:val="26"/>
          <w:szCs w:val="26"/>
          <w:lang w:val="vi-VN" w:eastAsia="vi-VN"/>
        </w:rPr>
        <mc:AlternateContent>
          <mc:Choice Requires="wps">
            <w:drawing>
              <wp:anchor distT="0" distB="0" distL="114300" distR="114300" simplePos="0" relativeHeight="251661312" behindDoc="0" locked="0" layoutInCell="1" allowOverlap="1" wp14:anchorId="16100D71" wp14:editId="19216278">
                <wp:simplePos x="0" y="0"/>
                <wp:positionH relativeFrom="column">
                  <wp:posOffset>1234440</wp:posOffset>
                </wp:positionH>
                <wp:positionV relativeFrom="paragraph">
                  <wp:posOffset>13970</wp:posOffset>
                </wp:positionV>
                <wp:extent cx="3314700" cy="0"/>
                <wp:effectExtent l="9525" t="9525" r="9525" b="952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699E884A" id="_x0000_t32" coordsize="21600,21600" o:spt="32" o:oned="t" path="m,l21600,21600e" filled="f">
                <v:path arrowok="t" fillok="f" o:connecttype="none"/>
                <o:lock v:ext="edit" shapetype="t"/>
              </v:shapetype>
              <v:shape id="Straight Arrow Connector 15" o:spid="_x0000_s1026" type="#_x0000_t32" style="position:absolute;margin-left:97.2pt;margin-top:1.1pt;width:26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"/>
            </w:pict>
          </mc:Fallback>
        </mc:AlternateContent>
      </w:r>
    </w:p>
    <w:p w14:paraId="5B302847" w14:textId="77777777" w:rsidR="003D732F" w:rsidRPr="00EA7709" w:rsidRDefault="003D732F" w:rsidP="00E76EEB">
      <w:pPr>
        <w:spacing w:before="60" w:after="60" w:line="360" w:lineRule="exact"/>
        <w:ind w:firstLine="720"/>
        <w:jc w:val="both"/>
        <w:rPr>
          <w:rFonts w:ascii="Times New Roman" w:hAnsi="Times New Roman" w:cs="Times New Roman"/>
          <w:b/>
          <w:bCs/>
          <w:kern w:val="26"/>
          <w:sz w:val="26"/>
          <w:szCs w:val="26"/>
          <w:lang w:val="vi-VN"/>
        </w:rPr>
      </w:pPr>
      <w:r w:rsidRPr="00EA7709">
        <w:rPr>
          <w:rFonts w:ascii="Times New Roman" w:hAnsi="Times New Roman" w:cs="Times New Roman"/>
          <w:b/>
          <w:bCs/>
          <w:kern w:val="26"/>
          <w:sz w:val="26"/>
          <w:szCs w:val="26"/>
          <w:lang w:val="vi-VN"/>
        </w:rPr>
        <w:t>1. Ký hiệu và Tên gọi tiêu chuẩn Việt Nam</w:t>
      </w:r>
    </w:p>
    <w:p w14:paraId="6186003C" w14:textId="6E49900E" w:rsidR="003D732F" w:rsidRPr="00EA7709" w:rsidRDefault="003D732F" w:rsidP="00E76EEB">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EA7709">
        <w:rPr>
          <w:rFonts w:ascii="Times New Roman" w:hAnsi="Times New Roman" w:cs="Times New Roman"/>
          <w:b w:val="0"/>
          <w:kern w:val="26"/>
          <w:sz w:val="26"/>
          <w:szCs w:val="26"/>
          <w:lang w:val="nl-NL"/>
        </w:rPr>
        <w:t xml:space="preserve">TCVN </w:t>
      </w:r>
      <w:bookmarkStart w:id="10" w:name="_Hlk48065385"/>
      <w:bookmarkStart w:id="11" w:name="_Hlk48119652"/>
      <w:r w:rsidRPr="00EA7709">
        <w:rPr>
          <w:rFonts w:ascii="Times New Roman" w:hAnsi="Times New Roman" w:cs="Times New Roman"/>
          <w:b w:val="0"/>
          <w:kern w:val="26"/>
          <w:sz w:val="26"/>
          <w:szCs w:val="26"/>
          <w:lang w:val="nl-NL"/>
        </w:rPr>
        <w:t xml:space="preserve">xxxx:xxxx </w:t>
      </w:r>
      <w:bookmarkEnd w:id="10"/>
      <w:r w:rsidR="006E4195" w:rsidRPr="00EA7709">
        <w:rPr>
          <w:rFonts w:ascii="Times New Roman" w:eastAsia="Times New Roman" w:hAnsi="Times New Roman" w:cs="Times New Roman"/>
          <w:b w:val="0"/>
          <w:bCs w:val="0"/>
          <w:kern w:val="26"/>
          <w:sz w:val="26"/>
          <w:szCs w:val="26"/>
          <w:lang w:val="pt-BR"/>
        </w:rPr>
        <w:t xml:space="preserve">Thuốc lá </w:t>
      </w:r>
      <w:r w:rsidR="0038459D" w:rsidRPr="00EA7709">
        <w:rPr>
          <w:rFonts w:ascii="Times New Roman" w:eastAsia="Times New Roman" w:hAnsi="Times New Roman" w:cs="Times New Roman"/>
          <w:b w:val="0"/>
          <w:bCs w:val="0"/>
          <w:kern w:val="26"/>
          <w:sz w:val="26"/>
          <w:szCs w:val="26"/>
          <w:lang w:val="pt-BR"/>
        </w:rPr>
        <w:t>và sản phẩm thuốc lá</w:t>
      </w:r>
      <w:r w:rsidR="006E4195" w:rsidRPr="00EA7709">
        <w:rPr>
          <w:rFonts w:ascii="Times New Roman" w:eastAsia="Times New Roman" w:hAnsi="Times New Roman" w:cs="Times New Roman"/>
          <w:b w:val="0"/>
          <w:bCs w:val="0"/>
          <w:kern w:val="26"/>
          <w:sz w:val="26"/>
          <w:szCs w:val="26"/>
          <w:lang w:val="pt-BR"/>
        </w:rPr>
        <w:t xml:space="preserve"> - </w:t>
      </w:r>
      <w:r w:rsidR="0038459D" w:rsidRPr="00EA7709">
        <w:rPr>
          <w:rFonts w:ascii="Times New Roman" w:eastAsia="Times New Roman" w:hAnsi="Times New Roman" w:cs="Times New Roman"/>
          <w:b w:val="0"/>
          <w:bCs w:val="0"/>
          <w:kern w:val="26"/>
          <w:sz w:val="26"/>
          <w:szCs w:val="26"/>
          <w:lang w:val="pt-BR"/>
        </w:rPr>
        <w:t>Xác định độ ẩm</w:t>
      </w:r>
      <w:r w:rsidR="006E4195" w:rsidRPr="00EA7709">
        <w:rPr>
          <w:rFonts w:ascii="Times New Roman" w:eastAsia="Times New Roman" w:hAnsi="Times New Roman" w:cs="Times New Roman"/>
          <w:b w:val="0"/>
          <w:bCs w:val="0"/>
          <w:kern w:val="26"/>
          <w:sz w:val="26"/>
          <w:szCs w:val="26"/>
          <w:lang w:val="pt-BR"/>
        </w:rPr>
        <w:t>.</w:t>
      </w:r>
      <w:r w:rsidRPr="00EA7709">
        <w:rPr>
          <w:rFonts w:ascii="Times New Roman" w:hAnsi="Times New Roman" w:cs="Times New Roman"/>
          <w:b w:val="0"/>
          <w:kern w:val="26"/>
          <w:sz w:val="26"/>
          <w:szCs w:val="26"/>
          <w:lang w:val="nl-NL"/>
        </w:rPr>
        <w:t xml:space="preserve">  </w:t>
      </w:r>
    </w:p>
    <w:bookmarkEnd w:id="11"/>
    <w:p w14:paraId="6CC3F2D5" w14:textId="77777777" w:rsidR="003D732F" w:rsidRPr="00EA7709" w:rsidRDefault="003D732F" w:rsidP="00F74715">
      <w:pPr>
        <w:spacing w:before="80" w:after="60" w:line="360" w:lineRule="exact"/>
        <w:ind w:firstLine="720"/>
        <w:jc w:val="both"/>
        <w:rPr>
          <w:rFonts w:ascii="Times New Roman" w:hAnsi="Times New Roman" w:cs="Times New Roman"/>
          <w:b/>
          <w:kern w:val="26"/>
          <w:sz w:val="26"/>
          <w:szCs w:val="26"/>
          <w:lang w:val="nl-NL"/>
        </w:rPr>
      </w:pPr>
      <w:r w:rsidRPr="00EA7709">
        <w:rPr>
          <w:rFonts w:ascii="Times New Roman" w:hAnsi="Times New Roman" w:cs="Times New Roman"/>
          <w:b/>
          <w:bCs/>
          <w:kern w:val="26"/>
          <w:sz w:val="26"/>
          <w:szCs w:val="26"/>
          <w:lang w:val="nl-NL"/>
        </w:rPr>
        <w:t>2.</w:t>
      </w:r>
      <w:r w:rsidRPr="00EA7709">
        <w:rPr>
          <w:rFonts w:ascii="Times New Roman" w:hAnsi="Times New Roman" w:cs="Times New Roman"/>
          <w:b/>
          <w:kern w:val="26"/>
          <w:sz w:val="26"/>
          <w:szCs w:val="26"/>
          <w:lang w:val="nl-NL"/>
        </w:rPr>
        <w:t xml:space="preserve"> Ban Biên soạn</w:t>
      </w:r>
    </w:p>
    <w:p w14:paraId="3447CAF1" w14:textId="77777777" w:rsidR="003D732F" w:rsidRPr="00EA7709" w:rsidRDefault="003D732F"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1. ThS. Nguyễn Đình Trường, nguyên Giám đốc Công ty TNHH MTV Viện Thuốc lá;</w:t>
      </w:r>
    </w:p>
    <w:p w14:paraId="4141593D" w14:textId="77777777" w:rsidR="003D732F" w:rsidRPr="00EA7709" w:rsidRDefault="003D732F"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2. TS. Nguyễn Văn Vân, Giám đốc Công ty TNHH MTV Viện Thuốc lá;</w:t>
      </w:r>
    </w:p>
    <w:p w14:paraId="03096343" w14:textId="452CDA40" w:rsidR="003D732F" w:rsidRPr="00EA7709" w:rsidRDefault="003D732F"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3. TS. Nguyễn Quốc Tuấn, Phó Giám đốc Công ty TNHH MTV Viện Thuốc lá;</w:t>
      </w:r>
    </w:p>
    <w:p w14:paraId="74CD4836" w14:textId="2F55F3C9" w:rsidR="00DE6F7B" w:rsidRPr="00EA7709" w:rsidRDefault="00DE6F7B"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4. Phòng Công nghệ - Công ty TNHH MTV Viện Thuốc lá;</w:t>
      </w:r>
    </w:p>
    <w:p w14:paraId="64BD9992" w14:textId="4F4E6FBD" w:rsidR="00C25508" w:rsidRPr="00EA7709" w:rsidRDefault="00DE6F7B"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5</w:t>
      </w:r>
      <w:r w:rsidR="00C25508" w:rsidRPr="00EA7709">
        <w:rPr>
          <w:rFonts w:ascii="Times New Roman" w:eastAsia="Batang" w:hAnsi="Times New Roman" w:cs="Times New Roman"/>
          <w:bCs/>
          <w:kern w:val="26"/>
          <w:sz w:val="26"/>
          <w:szCs w:val="26"/>
          <w:lang w:val="nl-NL"/>
        </w:rPr>
        <w:t>. Ban Kỹ thuật - Tổng Công ty Thuốc lá Việt Nam - đóng góp ý kiến;</w:t>
      </w:r>
    </w:p>
    <w:p w14:paraId="4AACBEBB" w14:textId="0F0F8456" w:rsidR="00DE6F7B" w:rsidRPr="00EA7709" w:rsidRDefault="00DE6F7B"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6. Công ty TNHH MTV Thuốc lá Sài Gòn - đóng góp ý kiế</w:t>
      </w:r>
      <w:r w:rsidR="00895062" w:rsidRPr="00EA7709">
        <w:rPr>
          <w:rFonts w:ascii="Times New Roman" w:eastAsia="Batang" w:hAnsi="Times New Roman" w:cs="Times New Roman"/>
          <w:bCs/>
          <w:kern w:val="26"/>
          <w:sz w:val="26"/>
          <w:szCs w:val="26"/>
          <w:lang w:val="nl-NL"/>
        </w:rPr>
        <w:t>n;</w:t>
      </w:r>
    </w:p>
    <w:p w14:paraId="601DEEC3" w14:textId="728F2633" w:rsidR="00DE6F7B" w:rsidRPr="00EA7709" w:rsidRDefault="00DE6F7B"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7. Công ty TNHH MTV Thuốc lá Thăng Long - đóng góp ý kiế</w:t>
      </w:r>
      <w:r w:rsidR="00895062" w:rsidRPr="00EA7709">
        <w:rPr>
          <w:rFonts w:ascii="Times New Roman" w:eastAsia="Batang" w:hAnsi="Times New Roman" w:cs="Times New Roman"/>
          <w:bCs/>
          <w:kern w:val="26"/>
          <w:sz w:val="26"/>
          <w:szCs w:val="26"/>
          <w:lang w:val="nl-NL"/>
        </w:rPr>
        <w:t>n;</w:t>
      </w:r>
    </w:p>
    <w:p w14:paraId="775D9F14" w14:textId="17A5C1BB" w:rsidR="00DE6F7B" w:rsidRPr="00EA7709" w:rsidRDefault="00DE6F7B"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8. Công ty TNHH MTV Thuốc lá Thanh Hóa - đóng góp ý kiế</w:t>
      </w:r>
      <w:r w:rsidR="00895062" w:rsidRPr="00EA7709">
        <w:rPr>
          <w:rFonts w:ascii="Times New Roman" w:eastAsia="Batang" w:hAnsi="Times New Roman" w:cs="Times New Roman"/>
          <w:bCs/>
          <w:kern w:val="26"/>
          <w:sz w:val="26"/>
          <w:szCs w:val="26"/>
          <w:lang w:val="nl-NL"/>
        </w:rPr>
        <w:t>n;</w:t>
      </w:r>
    </w:p>
    <w:p w14:paraId="51CB2DDF" w14:textId="09292CA4" w:rsidR="00895062" w:rsidRPr="00EA7709" w:rsidRDefault="00895062"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9. Công ty Cổ phần Ngân Sơn - đóng góp ý kiến.</w:t>
      </w:r>
    </w:p>
    <w:p w14:paraId="74FEFF39" w14:textId="77777777" w:rsidR="003D732F" w:rsidRPr="00EA7709" w:rsidRDefault="003D732F" w:rsidP="00F74715">
      <w:pPr>
        <w:spacing w:before="80" w:after="60" w:line="360" w:lineRule="exact"/>
        <w:ind w:firstLine="720"/>
        <w:jc w:val="both"/>
        <w:rPr>
          <w:rFonts w:ascii="Times New Roman" w:hAnsi="Times New Roman" w:cs="Times New Roman"/>
          <w:b/>
          <w:kern w:val="26"/>
          <w:sz w:val="26"/>
          <w:szCs w:val="26"/>
          <w:lang w:val="nl-NL"/>
        </w:rPr>
      </w:pPr>
      <w:r w:rsidRPr="00EA7709">
        <w:rPr>
          <w:rFonts w:ascii="Times New Roman" w:hAnsi="Times New Roman" w:cs="Times New Roman"/>
          <w:b/>
          <w:kern w:val="26"/>
          <w:sz w:val="26"/>
          <w:szCs w:val="26"/>
          <w:lang w:val="nl-NL"/>
        </w:rPr>
        <w:t>3. Đặc điểm, tình hình đối tượng tiêu chuẩn hóa ngoài nước, trong nước, lý do và mục đích xây dựng tiêu chuẩn Việt Nam</w:t>
      </w:r>
    </w:p>
    <w:p w14:paraId="75922045" w14:textId="77777777" w:rsidR="003D732F" w:rsidRPr="00EA7709" w:rsidRDefault="003D732F" w:rsidP="00F74715">
      <w:pPr>
        <w:spacing w:before="80" w:after="60" w:line="360" w:lineRule="exact"/>
        <w:ind w:firstLine="720"/>
        <w:jc w:val="both"/>
        <w:rPr>
          <w:rFonts w:ascii="Times New Roman" w:hAnsi="Times New Roman" w:cs="Times New Roman"/>
          <w:b/>
          <w:i/>
          <w:kern w:val="26"/>
          <w:sz w:val="26"/>
          <w:szCs w:val="26"/>
          <w:lang w:val="nl-NL"/>
        </w:rPr>
      </w:pPr>
      <w:r w:rsidRPr="00EA7709">
        <w:rPr>
          <w:rFonts w:ascii="Times New Roman" w:hAnsi="Times New Roman" w:cs="Times New Roman"/>
          <w:b/>
          <w:i/>
          <w:kern w:val="26"/>
          <w:sz w:val="26"/>
          <w:szCs w:val="26"/>
          <w:lang w:val="nl-NL"/>
        </w:rPr>
        <w:t>3.1. Đặc điểm,</w:t>
      </w:r>
      <w:r w:rsidRPr="00EA7709">
        <w:rPr>
          <w:rFonts w:ascii="Times New Roman" w:hAnsi="Times New Roman" w:cs="Times New Roman"/>
          <w:b/>
          <w:kern w:val="26"/>
          <w:sz w:val="26"/>
          <w:szCs w:val="26"/>
          <w:lang w:val="nl-NL"/>
        </w:rPr>
        <w:t xml:space="preserve"> t</w:t>
      </w:r>
      <w:r w:rsidRPr="00EA7709">
        <w:rPr>
          <w:rFonts w:ascii="Times New Roman" w:hAnsi="Times New Roman" w:cs="Times New Roman"/>
          <w:b/>
          <w:i/>
          <w:kern w:val="26"/>
          <w:sz w:val="26"/>
          <w:szCs w:val="26"/>
          <w:lang w:val="nl-NL"/>
        </w:rPr>
        <w:t>ình hình đối tượng tiêu chuẩn hóa trong và ngoài nước</w:t>
      </w:r>
    </w:p>
    <w:p w14:paraId="01ECECEF" w14:textId="77777777" w:rsidR="003D732F" w:rsidRPr="00EA7709" w:rsidRDefault="003D732F" w:rsidP="00F74715">
      <w:pPr>
        <w:spacing w:before="80" w:after="60" w:line="360" w:lineRule="exact"/>
        <w:ind w:firstLine="720"/>
        <w:jc w:val="both"/>
        <w:rPr>
          <w:rFonts w:ascii="Times New Roman" w:hAnsi="Times New Roman" w:cs="Times New Roman"/>
          <w:b/>
          <w:i/>
          <w:kern w:val="26"/>
          <w:sz w:val="26"/>
          <w:szCs w:val="26"/>
          <w:lang w:val="vi-VN"/>
        </w:rPr>
      </w:pPr>
      <w:r w:rsidRPr="00EA7709">
        <w:rPr>
          <w:rFonts w:ascii="Times New Roman" w:hAnsi="Times New Roman" w:cs="Times New Roman"/>
          <w:b/>
          <w:i/>
          <w:kern w:val="26"/>
          <w:sz w:val="26"/>
          <w:szCs w:val="26"/>
          <w:lang w:val="vi-VN"/>
        </w:rPr>
        <w:t xml:space="preserve">Tình hình </w:t>
      </w:r>
      <w:r w:rsidRPr="00EA7709">
        <w:rPr>
          <w:rFonts w:ascii="Times New Roman" w:hAnsi="Times New Roman" w:cs="Times New Roman"/>
          <w:b/>
          <w:i/>
          <w:kern w:val="26"/>
          <w:sz w:val="26"/>
          <w:szCs w:val="26"/>
          <w:lang w:val="nl-NL"/>
        </w:rPr>
        <w:t>trong</w:t>
      </w:r>
      <w:r w:rsidRPr="00EA7709">
        <w:rPr>
          <w:rFonts w:ascii="Times New Roman" w:hAnsi="Times New Roman" w:cs="Times New Roman"/>
          <w:b/>
          <w:i/>
          <w:kern w:val="26"/>
          <w:sz w:val="26"/>
          <w:szCs w:val="26"/>
          <w:lang w:val="vi-VN"/>
        </w:rPr>
        <w:t xml:space="preserve"> nước:</w:t>
      </w:r>
    </w:p>
    <w:p w14:paraId="71BDE95C" w14:textId="77777777" w:rsidR="0038459D" w:rsidRPr="00EA7709" w:rsidRDefault="0038459D"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Ở Việt Nam đã ban hành TCVN 6675:2000 Thuốc lá - Xác định độ ẩm sợi do </w:t>
      </w:r>
      <w:hyperlink r:id="rId10" w:tooltip="Viện Tiêu chuẩn Chất lượng Việt Nam (trang chưa được viết)" w:history="1">
        <w:r w:rsidRPr="00EA7709">
          <w:rPr>
            <w:rFonts w:ascii="Times New Roman" w:eastAsia="Batang" w:hAnsi="Times New Roman" w:cs="Times New Roman"/>
            <w:bCs/>
            <w:kern w:val="26"/>
            <w:sz w:val="26"/>
            <w:szCs w:val="26"/>
            <w:lang w:val="nl-NL"/>
          </w:rPr>
          <w:t>Viện Tiêu chuẩn Chất lượng Việt Nam</w:t>
        </w:r>
      </w:hyperlink>
      <w:r w:rsidRPr="00EA7709">
        <w:rPr>
          <w:rFonts w:ascii="Times New Roman" w:eastAsia="Batang" w:hAnsi="Times New Roman" w:cs="Times New Roman"/>
          <w:bCs/>
          <w:kern w:val="26"/>
          <w:sz w:val="26"/>
          <w:szCs w:val="26"/>
          <w:lang w:val="nl-NL"/>
        </w:rPr>
        <w:t> (thuộc Tổng cục Tiêu chuẩn Đo lường chất lượng) và các bộ, ngành tổ chức xây dựng, </w:t>
      </w:r>
      <w:hyperlink r:id="rId11" w:tooltip="Bộ Khoa học và Công nghệ (Việt Nam)" w:history="1">
        <w:r w:rsidRPr="00EA7709">
          <w:rPr>
            <w:rFonts w:ascii="Times New Roman" w:eastAsia="Batang" w:hAnsi="Times New Roman" w:cs="Times New Roman"/>
            <w:bCs/>
            <w:kern w:val="26"/>
            <w:sz w:val="26"/>
            <w:szCs w:val="26"/>
            <w:lang w:val="nl-NL"/>
          </w:rPr>
          <w:t>Bộ Khoa học và Công nghệ</w:t>
        </w:r>
      </w:hyperlink>
      <w:r w:rsidRPr="00EA7709">
        <w:rPr>
          <w:rFonts w:ascii="Times New Roman" w:eastAsia="Batang" w:hAnsi="Times New Roman" w:cs="Times New Roman"/>
          <w:bCs/>
          <w:kern w:val="26"/>
          <w:sz w:val="26"/>
          <w:szCs w:val="26"/>
          <w:lang w:val="nl-NL"/>
        </w:rPr>
        <w:t> công bố.</w:t>
      </w:r>
    </w:p>
    <w:p w14:paraId="1DAE5BAB" w14:textId="77777777" w:rsidR="0038459D" w:rsidRPr="00EA7709" w:rsidRDefault="0038459D"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 xml:space="preserve"> Tiêu chuẩn TCVN 6675:2000 Thuốc lá - Xác định độ ẩm sợi, đây là phương pháp xác định độ ẩm sợi thuốc lá dựa trên nguyên tắc sấy đến trọng lượng không đổi (sấy 15h trong tủ sấy có quạt gió, ở 1000C </w:t>
      </w:r>
      <w:r w:rsidRPr="00EA7709">
        <w:rPr>
          <w:rFonts w:ascii="Times New Roman" w:eastAsia="Batang" w:hAnsi="Times New Roman" w:cs="Times New Roman"/>
          <w:bCs/>
          <w:kern w:val="26"/>
          <w:sz w:val="26"/>
          <w:szCs w:val="26"/>
          <w:lang w:val="nl-NL"/>
        </w:rPr>
        <w:sym w:font="Symbol" w:char="F0B1"/>
      </w:r>
      <w:r w:rsidRPr="00EA7709">
        <w:rPr>
          <w:rFonts w:ascii="Times New Roman" w:eastAsia="Batang" w:hAnsi="Times New Roman" w:cs="Times New Roman"/>
          <w:bCs/>
          <w:kern w:val="26"/>
          <w:sz w:val="26"/>
          <w:szCs w:val="26"/>
          <w:lang w:val="nl-NL"/>
        </w:rPr>
        <w:t xml:space="preserve"> 0,50C. Cân khối lượng thu được sau khi sấy. Phần trăm khối lượng mất đi sau khi sấy là độ ẩm của sợi thuốc lá) phương pháp được áp dụng rộng rãi trong lĩnh vực sản xuất.</w:t>
      </w:r>
    </w:p>
    <w:p w14:paraId="31FE3CF0" w14:textId="77777777" w:rsidR="003D732F" w:rsidRPr="00EA7709" w:rsidRDefault="003D732F" w:rsidP="00F74715">
      <w:pPr>
        <w:widowControl w:val="0"/>
        <w:autoSpaceDE w:val="0"/>
        <w:autoSpaceDN w:val="0"/>
        <w:spacing w:before="80" w:after="60" w:line="360" w:lineRule="exact"/>
        <w:ind w:firstLine="720"/>
        <w:jc w:val="both"/>
        <w:rPr>
          <w:rFonts w:ascii="Times New Roman" w:hAnsi="Times New Roman" w:cs="Times New Roman"/>
          <w:b/>
          <w:i/>
          <w:kern w:val="26"/>
          <w:sz w:val="26"/>
          <w:szCs w:val="26"/>
          <w:lang w:val="vi-VN"/>
        </w:rPr>
      </w:pPr>
      <w:r w:rsidRPr="00EA7709">
        <w:rPr>
          <w:rFonts w:ascii="Times New Roman" w:hAnsi="Times New Roman" w:cs="Times New Roman"/>
          <w:b/>
          <w:i/>
          <w:kern w:val="26"/>
          <w:sz w:val="26"/>
          <w:szCs w:val="26"/>
          <w:lang w:val="vi-VN"/>
        </w:rPr>
        <w:t>Tình hình ngoài nước:</w:t>
      </w:r>
    </w:p>
    <w:p w14:paraId="4FDB9400" w14:textId="77777777" w:rsidR="0038459D" w:rsidRPr="00EA7709" w:rsidRDefault="0038459D" w:rsidP="00F74715">
      <w:pPr>
        <w:spacing w:before="80" w:after="60" w:line="360" w:lineRule="exact"/>
        <w:ind w:firstLine="720"/>
        <w:jc w:val="both"/>
        <w:rPr>
          <w:rFonts w:ascii="Times New Roman" w:hAnsi="Times New Roman" w:cs="Times New Roman"/>
          <w:b/>
          <w:bCs/>
          <w:kern w:val="26"/>
          <w:sz w:val="26"/>
          <w:szCs w:val="26"/>
        </w:rPr>
      </w:pPr>
      <w:r w:rsidRPr="00EA7709">
        <w:rPr>
          <w:rFonts w:ascii="Times New Roman" w:eastAsia="Batang" w:hAnsi="Times New Roman" w:cs="Times New Roman"/>
          <w:bCs/>
          <w:kern w:val="26"/>
          <w:sz w:val="26"/>
          <w:szCs w:val="26"/>
          <w:lang w:val="nl-NL"/>
        </w:rPr>
        <w:t>Ở các nước có nền sản xuất công nghiệp thuốc lá hiện đại, tiên tiến, quản lý chất lượng sản phẩm được đưa lên vị trí hàng đầu, thông qua</w:t>
      </w:r>
      <w:bookmarkStart w:id="12" w:name="_GoBack"/>
      <w:bookmarkEnd w:id="12"/>
      <w:r w:rsidRPr="00EA7709">
        <w:rPr>
          <w:rFonts w:ascii="Times New Roman" w:eastAsia="Batang" w:hAnsi="Times New Roman" w:cs="Times New Roman"/>
          <w:bCs/>
          <w:kern w:val="26"/>
          <w:sz w:val="26"/>
          <w:szCs w:val="26"/>
          <w:lang w:val="nl-NL"/>
        </w:rPr>
        <w:t xml:space="preserve"> các tiêu chuẩn. Trong đó tiêu chuẩn xác định độ ẩm sợi rất quan trọng để kiểm soát chất lượng sản phẩm thuốc lá … Từ đó kịp thời điều chỉnh quy trình sản xuất, đảm bảo và nâng cao chất lượng sản phẩm đáp ứng yêu cầu của người tiêu dùng, tăng khả năng cạnh tranh của sản </w:t>
      </w:r>
      <w:r w:rsidRPr="00EA7709">
        <w:rPr>
          <w:rFonts w:ascii="Times New Roman" w:eastAsia="Batang" w:hAnsi="Times New Roman" w:cs="Times New Roman"/>
          <w:bCs/>
          <w:kern w:val="26"/>
          <w:sz w:val="26"/>
          <w:szCs w:val="26"/>
          <w:lang w:val="nl-NL"/>
        </w:rPr>
        <w:lastRenderedPageBreak/>
        <w:t>phẩm trên thị trường, giúp cho các nhà quản lý chất lượng sản phẩm và các đơn vị sản xuất có cơ sở quản lý, kiểm tra, đánh giá chất lượng sản phẩm kịp thời, chính xác</w:t>
      </w:r>
      <w:r w:rsidRPr="00EA7709">
        <w:rPr>
          <w:rFonts w:ascii="Times New Roman" w:hAnsi="Times New Roman" w:cs="Times New Roman"/>
          <w:kern w:val="26"/>
          <w:sz w:val="26"/>
          <w:szCs w:val="26"/>
        </w:rPr>
        <w:t>.</w:t>
      </w:r>
    </w:p>
    <w:p w14:paraId="35C9A003" w14:textId="77777777" w:rsidR="0038459D" w:rsidRPr="00EA7709" w:rsidRDefault="0038459D"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Trên thế giới việc xác định độ ẩm sợi thuốc lá thông thường sử dụng 3 phương pháp:</w:t>
      </w:r>
    </w:p>
    <w:p w14:paraId="130C6F08" w14:textId="77777777" w:rsidR="0038459D" w:rsidRPr="00EA7709" w:rsidRDefault="0038459D"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 xml:space="preserve"> + Phương pháp sấy đến trọng lượng không đổi : xác định độ ẩm sợi thuốc lá bằng tủ sấy (Sợi thuốc lá được sấy 15h trong tủ sấy có quạt gió, ở 1000C </w:t>
      </w:r>
      <w:r w:rsidRPr="00EA7709">
        <w:rPr>
          <w:rFonts w:ascii="Times New Roman" w:eastAsia="Batang" w:hAnsi="Times New Roman" w:cs="Times New Roman"/>
          <w:bCs/>
          <w:kern w:val="26"/>
          <w:sz w:val="26"/>
          <w:szCs w:val="26"/>
          <w:lang w:val="nl-NL"/>
        </w:rPr>
        <w:sym w:font="Symbol" w:char="F0B1"/>
      </w:r>
      <w:r w:rsidRPr="00EA7709">
        <w:rPr>
          <w:rFonts w:ascii="Times New Roman" w:eastAsia="Batang" w:hAnsi="Times New Roman" w:cs="Times New Roman"/>
          <w:bCs/>
          <w:kern w:val="26"/>
          <w:sz w:val="26"/>
          <w:szCs w:val="26"/>
          <w:lang w:val="nl-NL"/>
        </w:rPr>
        <w:t xml:space="preserve"> 0,50C. Cân khối lượng thu được sau khi sấy. Phần trăm khối lượng mất đi sau khi sấy là độ ẩm của sợi thuốc lá)</w:t>
      </w:r>
    </w:p>
    <w:p w14:paraId="5F0C3483" w14:textId="77777777" w:rsidR="0038459D" w:rsidRPr="00EA7709" w:rsidRDefault="0038459D"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 Phương pháp Karl Fisher: Dựa trên độ mất màu của iot. Ở nhiệt độ thường, iot kết hợp với nước và SO2 thành HI không màu, theo phản ứng: </w:t>
      </w:r>
    </w:p>
    <w:p w14:paraId="72475EAD" w14:textId="77777777" w:rsidR="0038459D" w:rsidRPr="00EA7709" w:rsidRDefault="0038459D" w:rsidP="00F74715">
      <w:pPr>
        <w:spacing w:before="80" w:after="60" w:line="360" w:lineRule="exact"/>
        <w:ind w:left="720"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I2 + SO2 + 2H2O ↔ 2HI + H2SO4</w:t>
      </w:r>
    </w:p>
    <w:p w14:paraId="370811ED" w14:textId="77777777" w:rsidR="0038459D" w:rsidRPr="00EA7709" w:rsidRDefault="0038459D"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 xml:space="preserve">Từ sự mất màu của dung dịch iot, ta có thể tính phần trăm lượng nước có trong mẫu. </w:t>
      </w:r>
    </w:p>
    <w:p w14:paraId="4BA48D56" w14:textId="77777777" w:rsidR="0038459D" w:rsidRPr="00EA7709" w:rsidRDefault="0038459D"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 Phương pháp Gas-chromatographic: Hàm lượng nước của mẫu thuốc lá được chiết xuất trong dung dịch methanol có chứa isopropanol. Sau đó được phân tích trên thiết bị sắc ký khí.</w:t>
      </w:r>
    </w:p>
    <w:p w14:paraId="02CEE6BA" w14:textId="77777777" w:rsidR="0038459D" w:rsidRPr="00EA7709" w:rsidRDefault="0038459D"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Trong các phương pháp trên, phương pháp sấy đến trọng lượng không đổi luôn được áp dụng trong thực tế sản xuất do dễ thao tác, thiết bị đơn giản, kết quả nhanh, chính xác, phương pháp Karl Fisher và phương pháp Gas-chromatographic áp dụng trong các phòng thí nghiệm phục vụ công tác nghiên cứu và sử dụng làm phương pháp trọng tài  khi có tranh chấp Thương mại.</w:t>
      </w:r>
    </w:p>
    <w:p w14:paraId="50537305" w14:textId="77777777" w:rsidR="003D732F" w:rsidRPr="00EA7709" w:rsidRDefault="003D732F" w:rsidP="00F74715">
      <w:pPr>
        <w:spacing w:before="80" w:after="60" w:line="360" w:lineRule="exact"/>
        <w:ind w:firstLine="720"/>
        <w:jc w:val="both"/>
        <w:rPr>
          <w:rFonts w:ascii="Times New Roman" w:hAnsi="Times New Roman" w:cs="Times New Roman"/>
          <w:i/>
          <w:kern w:val="26"/>
          <w:sz w:val="26"/>
          <w:szCs w:val="26"/>
          <w:lang w:val="nl-NL"/>
        </w:rPr>
      </w:pPr>
      <w:r w:rsidRPr="00EA7709">
        <w:rPr>
          <w:rFonts w:ascii="Times New Roman" w:hAnsi="Times New Roman" w:cs="Times New Roman"/>
          <w:b/>
          <w:i/>
          <w:kern w:val="26"/>
          <w:sz w:val="26"/>
          <w:szCs w:val="26"/>
          <w:lang w:val="nl-NL"/>
        </w:rPr>
        <w:t>3.2.  Lý do và mục đích xây dựng tiêu chuẩn Việt Nam</w:t>
      </w:r>
    </w:p>
    <w:p w14:paraId="2C7076E9" w14:textId="77777777" w:rsidR="003D732F" w:rsidRPr="00EA7709" w:rsidRDefault="003D732F" w:rsidP="00F74715">
      <w:pPr>
        <w:widowControl w:val="0"/>
        <w:tabs>
          <w:tab w:val="left" w:pos="1701"/>
        </w:tabs>
        <w:spacing w:before="80" w:after="60" w:line="360" w:lineRule="exact"/>
        <w:ind w:firstLine="720"/>
        <w:jc w:val="both"/>
        <w:rPr>
          <w:rFonts w:ascii="Times New Roman" w:hAnsi="Times New Roman" w:cs="Times New Roman"/>
          <w:i/>
          <w:kern w:val="26"/>
          <w:sz w:val="26"/>
          <w:szCs w:val="26"/>
          <w:lang w:val="nl-NL"/>
        </w:rPr>
      </w:pPr>
      <w:r w:rsidRPr="00EA7709">
        <w:rPr>
          <w:rFonts w:ascii="Times New Roman" w:hAnsi="Times New Roman" w:cs="Times New Roman"/>
          <w:i/>
          <w:kern w:val="26"/>
          <w:sz w:val="26"/>
          <w:szCs w:val="26"/>
          <w:lang w:val="nl-NL"/>
        </w:rPr>
        <w:t>3.2.1. Lý do</w:t>
      </w:r>
    </w:p>
    <w:p w14:paraId="1BF4EE94" w14:textId="77777777" w:rsidR="0038459D" w:rsidRPr="00EA7709" w:rsidRDefault="0038459D" w:rsidP="00F74715">
      <w:pPr>
        <w:spacing w:before="8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Tiêu chuẩn TCVN 6675:2000 Thuốc lá – Xác định độ ẩm sợi, đây là phương pháp xác định độ ẩm sợi thuốc lá dựa trên nguyên tắc sấy đến trọng lượng không đổi, phương pháp được áp dụng rộng rãi trong lĩnh vực sản xuất, tuy nhiên, sau gần 20 năm áp dụng tiêu chuẩn, do trình độ sản xuất của các đơn vị đã được nâng cao, thiết bị hiện đại, kỹ thuật công nghệ tiên tiến, yêu cầu tiêu chuẩn xác định độ ẩm sợi không những chính xác mà còn phải dễ thực hiện, cho kết quả trong thời gian ngắn nhằm đáp ứng thực tế sản xuất, do đó tiêu chuẩn cũ không còn phù hợp. Vì vậy, Tổng Công ty Thuốc lá Việt Nam đã giao nhiệm vụ “Nghiên cứu cơ sở khoa học và thực tiễn hoàn thiện phương pháp xác định độ ẩm sợi của thuốc lá” do Viện Thuốc lá thực hiện nhằm mục đích hoàn thiện phương pháp xác định độ ẩm sợi của thuốc lá, đề xuất Tiêu chuẩn quốc gia thay thế TCVN 6675:2000 Thuốc lá - Xác định độ ẩm sợi.</w:t>
      </w:r>
    </w:p>
    <w:p w14:paraId="5DE36B40" w14:textId="77777777" w:rsidR="003D732F" w:rsidRPr="00EA7709" w:rsidRDefault="003D732F" w:rsidP="00E76EEB">
      <w:pPr>
        <w:spacing w:before="60" w:after="60" w:line="360" w:lineRule="exact"/>
        <w:ind w:firstLine="720"/>
        <w:jc w:val="both"/>
        <w:rPr>
          <w:rFonts w:ascii="Times New Roman" w:hAnsi="Times New Roman" w:cs="Times New Roman"/>
          <w:b/>
          <w:i/>
          <w:kern w:val="26"/>
          <w:sz w:val="26"/>
          <w:szCs w:val="26"/>
          <w:lang w:val="nl-NL"/>
        </w:rPr>
      </w:pPr>
      <w:r w:rsidRPr="00EA7709">
        <w:rPr>
          <w:rFonts w:ascii="Times New Roman" w:hAnsi="Times New Roman" w:cs="Times New Roman"/>
          <w:b/>
          <w:i/>
          <w:kern w:val="26"/>
          <w:sz w:val="26"/>
          <w:szCs w:val="26"/>
          <w:lang w:val="nl-NL"/>
        </w:rPr>
        <w:t>3.2.2. Mục đích</w:t>
      </w:r>
    </w:p>
    <w:p w14:paraId="096B605D" w14:textId="77777777" w:rsidR="0038459D" w:rsidRPr="00EA7709" w:rsidRDefault="0038459D" w:rsidP="00E76EEB">
      <w:pPr>
        <w:spacing w:before="6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Hoàn thiện phương pháp xác định độ ẩm sợi của thuốc lá.</w:t>
      </w:r>
    </w:p>
    <w:p w14:paraId="3DC14388" w14:textId="77777777" w:rsidR="003D732F" w:rsidRPr="00EA7709" w:rsidRDefault="003D732F" w:rsidP="00E76EEB">
      <w:pPr>
        <w:spacing w:before="60" w:after="60" w:line="360" w:lineRule="exact"/>
        <w:ind w:firstLine="720"/>
        <w:jc w:val="both"/>
        <w:rPr>
          <w:rFonts w:ascii="Times New Roman" w:hAnsi="Times New Roman" w:cs="Times New Roman"/>
          <w:b/>
          <w:kern w:val="26"/>
          <w:sz w:val="26"/>
          <w:szCs w:val="26"/>
          <w:lang w:val="nl-NL"/>
        </w:rPr>
      </w:pPr>
      <w:r w:rsidRPr="00EA7709">
        <w:rPr>
          <w:rFonts w:ascii="Times New Roman" w:hAnsi="Times New Roman" w:cs="Times New Roman"/>
          <w:b/>
          <w:kern w:val="26"/>
          <w:sz w:val="26"/>
          <w:szCs w:val="26"/>
          <w:lang w:val="nl-NL"/>
        </w:rPr>
        <w:lastRenderedPageBreak/>
        <w:t>4. Sở cứ xây dựng các yêu cầu kỹ thuật</w:t>
      </w:r>
    </w:p>
    <w:p w14:paraId="4186CA68" w14:textId="709E6BE3" w:rsidR="0038459D" w:rsidRPr="00EA7709" w:rsidRDefault="003D732F" w:rsidP="00E76EEB">
      <w:pPr>
        <w:spacing w:before="6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hAnsi="Times New Roman" w:cs="Times New Roman"/>
          <w:b/>
          <w:i/>
          <w:kern w:val="26"/>
          <w:sz w:val="26"/>
          <w:szCs w:val="26"/>
          <w:lang w:val="nl-NL"/>
        </w:rPr>
        <w:t xml:space="preserve">4.1. </w:t>
      </w:r>
      <w:r w:rsidR="0038459D" w:rsidRPr="00EA7709">
        <w:rPr>
          <w:rFonts w:ascii="Times New Roman" w:eastAsia="Batang" w:hAnsi="Times New Roman" w:cs="Times New Roman"/>
          <w:bCs/>
          <w:kern w:val="26"/>
          <w:sz w:val="26"/>
          <w:szCs w:val="26"/>
          <w:lang w:val="nl-NL"/>
        </w:rPr>
        <w:t>Nghiên cứu tổng quan về các phương pháp xác định độ ẩm sợi của thuốc lá. Nghiên cứu hiện trạng áp dụng phương pháp xác định độ ẩm sợi của thuốc lá theo TCVN 6675:2000 Thuốc lá - Xác định độ ẩm sợi, nêu ra những điểm không phù hợp, những bất cập của các tiêu chuẩn còn tồn tại,</w:t>
      </w:r>
      <w:r w:rsidR="00965707" w:rsidRPr="00EA7709">
        <w:rPr>
          <w:rFonts w:ascii="Times New Roman" w:eastAsia="Batang" w:hAnsi="Times New Roman" w:cs="Times New Roman"/>
          <w:bCs/>
          <w:kern w:val="26"/>
          <w:sz w:val="26"/>
          <w:szCs w:val="26"/>
          <w:lang w:val="nl-NL"/>
        </w:rPr>
        <w:t xml:space="preserve"> cụ thể:</w:t>
      </w:r>
    </w:p>
    <w:p w14:paraId="5453EFAD" w14:textId="6585AA3F" w:rsidR="00965707" w:rsidRPr="00EA7709" w:rsidRDefault="00965707" w:rsidP="00E76EEB">
      <w:pPr>
        <w:spacing w:before="60" w:after="60" w:line="360" w:lineRule="exact"/>
        <w:ind w:firstLine="720"/>
        <w:jc w:val="both"/>
        <w:rPr>
          <w:rFonts w:ascii="Times New Roman" w:eastAsia="Batang" w:hAnsi="Times New Roman" w:cs="Times New Roman"/>
          <w:bCs/>
          <w:kern w:val="26"/>
          <w:sz w:val="26"/>
          <w:szCs w:val="26"/>
          <w:lang w:val="nl-NL"/>
        </w:rPr>
      </w:pPr>
      <w:bookmarkStart w:id="13" w:name="_Toc525823600"/>
      <w:r w:rsidRPr="00EA7709">
        <w:rPr>
          <w:rFonts w:ascii="Times New Roman" w:eastAsia="Batang" w:hAnsi="Times New Roman" w:cs="Times New Roman"/>
          <w:bCs/>
          <w:kern w:val="26"/>
          <w:sz w:val="26"/>
          <w:szCs w:val="26"/>
          <w:lang w:val="nl-NL"/>
        </w:rPr>
        <w:t>- Phạm vi áp dụng của TCVN 6675:2000 quy định xác định độ ẩm của sợi thuốc lá. Trong khi đó, xác định độ ẩm bằng phương pháp sấy khô là phương pháp dễ thực hiện, dễ áp dụng, cho kết quả nhanh đối với nhiều chủng loại thuốc lá và các sản phẩm thuốc lá khác nhau (nguyên liệu thuốc lá lá, nguyên liệu thuốc lá mảnh, cọng thuốc lá, thuốc lá tấm, bột thuốc lá, thuốc xì gà, thuốc lá pipe…), để đảm bảo kích thước mẫu, các chủng loại thuốc lá có thể thái thành dạng sợi trước khi phân tích.</w:t>
      </w:r>
    </w:p>
    <w:p w14:paraId="331EB124" w14:textId="40FF46A7" w:rsidR="00965707" w:rsidRPr="00EA7709" w:rsidRDefault="00965707" w:rsidP="00E76EEB">
      <w:pPr>
        <w:spacing w:before="6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 Và thực tế hiện nay, các đơn vị sản xuất thuốc lá nguyên liệu, thuốc lá điếu vẫn đang áp dụng phương pháp sấy khô để xác định độ ẩm cho các chủng loại thuốc lá nói trên. Theo đó, phạm vi áp dụng và định nghĩa trong tiêu chuẩn TCVN 6675:2000 còn hạn hẹp, có thể mở rộng đối với nhiều chủng loại sản phẩm thuốc lá.</w:t>
      </w:r>
      <w:bookmarkEnd w:id="13"/>
    </w:p>
    <w:p w14:paraId="3B7E7E22" w14:textId="4DA66AB3" w:rsidR="00965707" w:rsidRPr="00EA7709" w:rsidRDefault="00965707" w:rsidP="00E76EEB">
      <w:pPr>
        <w:spacing w:before="60" w:after="60" w:line="360" w:lineRule="exact"/>
        <w:ind w:firstLine="720"/>
        <w:jc w:val="both"/>
        <w:rPr>
          <w:rFonts w:ascii="Times New Roman" w:eastAsia="Batang" w:hAnsi="Times New Roman" w:cs="Times New Roman"/>
          <w:bCs/>
          <w:kern w:val="26"/>
          <w:sz w:val="26"/>
          <w:szCs w:val="26"/>
          <w:lang w:val="nl-NL"/>
        </w:rPr>
      </w:pPr>
      <w:bookmarkStart w:id="14" w:name="_Toc525823601"/>
      <w:r w:rsidRPr="00EA7709">
        <w:rPr>
          <w:rFonts w:ascii="Times New Roman" w:eastAsia="Batang" w:hAnsi="Times New Roman" w:cs="Times New Roman"/>
          <w:bCs/>
          <w:kern w:val="26"/>
          <w:sz w:val="26"/>
          <w:szCs w:val="26"/>
          <w:lang w:val="nl-NL"/>
        </w:rPr>
        <w:t>- Tiêu chuẩn trích dẫn TCVN 6684:2000 (ISO 8243) Thuốc lá điếu - Lấy mẫu đã hết hiệu lực và được thay thế bởi TCVN 6684:2008 (ISO 8243:2006) Thuốc lá điếu - Lấy mẫu, cần sửa đổi mục tiêu chuẩn trích dẫn cũng như phương pháp thử phù hợp với tình hình thực tế. Hơn nữa, nếu mở rộng phạm vi áp dụng cho các loại nguyên liệu thuốc lá khác, cần bổ sung thêm các tiêu chuẩn trích dẫn như tiêu chuẩn lấy mẫu thuốc lá nguyên liệu, lấy mẫu thuốc lá điếu.</w:t>
      </w:r>
      <w:bookmarkEnd w:id="14"/>
      <w:r w:rsidRPr="00EA7709">
        <w:rPr>
          <w:rFonts w:ascii="Times New Roman" w:eastAsia="Batang" w:hAnsi="Times New Roman" w:cs="Times New Roman"/>
          <w:bCs/>
          <w:kern w:val="26"/>
          <w:sz w:val="26"/>
          <w:szCs w:val="26"/>
          <w:lang w:val="nl-NL"/>
        </w:rPr>
        <w:t xml:space="preserve"> </w:t>
      </w:r>
    </w:p>
    <w:p w14:paraId="089DE3F8" w14:textId="2A058F23" w:rsidR="00965707" w:rsidRPr="00EA7709" w:rsidRDefault="00965707" w:rsidP="00E76EEB">
      <w:pPr>
        <w:spacing w:before="6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eastAsia="Batang" w:hAnsi="Times New Roman" w:cs="Times New Roman"/>
          <w:bCs/>
          <w:kern w:val="26"/>
          <w:sz w:val="26"/>
          <w:szCs w:val="26"/>
          <w:lang w:val="nl-NL"/>
        </w:rPr>
        <w:t xml:space="preserve">- Nguyên tắc của TCVN 6675:2000 quy định “Sợi thuốc lá được sấy 15h trong tủ sấy có quạt gió, ở nhiệt độ 100°C ± 0,5°C”, trong trường hợp cần kết quả nhanh, có thể áp dụng sấy ở nhiệt độ 110°C ± 0,5°C trong thời gian 3 giờ 45 phút. Với nền sản xuất công nghiệp thuốc lá hiện đại như hiện nay, việc xác định độ ẩm thuốc lá trong thời gian dài (15 giờ) sẽ gây những khó khăn nhất định trong khâu sản xuất, quản lý chất lượng. Tiêu chuẩn xác định độ ẩm thuốc lá cần hoàn thành trong thời gian ngắn, kịp thời điều chỉnh quy trình sản xuất, đảm bảo và nâng cao chất lượng sản phẩm đáp ứng yêu cầu của người tiêu dùng, giúp các nhà quản lý chất lượng có cơ sở kiểm tra, quản lý, đánh giá chất lượng sản phẩm kịp thời, chính xác, qua đó tăng khả năng cạnh tranh của sản phẩm trên thị trường. </w:t>
      </w:r>
    </w:p>
    <w:p w14:paraId="2C59ACB3" w14:textId="63F57AF9" w:rsidR="0038459D" w:rsidRPr="00EA7709" w:rsidRDefault="003D732F" w:rsidP="00E76EEB">
      <w:pPr>
        <w:spacing w:before="6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hAnsi="Times New Roman" w:cs="Times New Roman"/>
          <w:b/>
          <w:i/>
          <w:kern w:val="26"/>
          <w:sz w:val="26"/>
          <w:szCs w:val="26"/>
          <w:lang w:val="nl-NL"/>
        </w:rPr>
        <w:t xml:space="preserve">4.2. </w:t>
      </w:r>
      <w:r w:rsidR="0038459D" w:rsidRPr="00EA7709">
        <w:rPr>
          <w:rFonts w:ascii="Times New Roman" w:hAnsi="Times New Roman" w:cs="Times New Roman"/>
          <w:kern w:val="26"/>
          <w:sz w:val="26"/>
          <w:szCs w:val="26"/>
          <w:lang w:val="pt-BR"/>
        </w:rPr>
        <w:t xml:space="preserve">Khảo sát, lấy mẫu và phân tích thử nghiệm xác định độ ẩm sợi thuốc lá bằng phương </w:t>
      </w:r>
      <w:r w:rsidR="0038459D" w:rsidRPr="00EA7709">
        <w:rPr>
          <w:rFonts w:ascii="Times New Roman" w:eastAsia="Batang" w:hAnsi="Times New Roman" w:cs="Times New Roman"/>
          <w:bCs/>
          <w:kern w:val="26"/>
          <w:sz w:val="26"/>
          <w:szCs w:val="26"/>
          <w:lang w:val="nl-NL"/>
        </w:rPr>
        <w:t xml:space="preserve">pháp sấy sợi thuốc lá trong tủ sấy có quạt ở nhiệt độ 110°C ± 0,5°C trong 3h45’ so với sấy trong tủ sấy có quạt gió ở 100°C ± 0,5°C trong 15h. </w:t>
      </w:r>
      <w:r w:rsidR="007C7119" w:rsidRPr="00EA7709">
        <w:rPr>
          <w:rFonts w:ascii="Times New Roman" w:eastAsia="Batang" w:hAnsi="Times New Roman" w:cs="Times New Roman"/>
          <w:bCs/>
          <w:kern w:val="26"/>
          <w:sz w:val="26"/>
          <w:szCs w:val="26"/>
          <w:lang w:val="nl-NL"/>
        </w:rPr>
        <w:t>Trên cơ sở phân tích thử nghiệm, nhóm nghiên cứu đ</w:t>
      </w:r>
      <w:r w:rsidR="0038459D" w:rsidRPr="00EA7709">
        <w:rPr>
          <w:rFonts w:ascii="Times New Roman" w:eastAsia="Batang" w:hAnsi="Times New Roman" w:cs="Times New Roman"/>
          <w:bCs/>
          <w:kern w:val="26"/>
          <w:sz w:val="26"/>
          <w:szCs w:val="26"/>
          <w:lang w:val="nl-NL"/>
        </w:rPr>
        <w:t>ề xuất phương pháp xác định độ ẩm sợi của thuốc lá (có thể bao gồm lá thuốc lá, mảnh thuốc lá)</w:t>
      </w:r>
      <w:r w:rsidR="007C7119" w:rsidRPr="00EA7709">
        <w:rPr>
          <w:rFonts w:ascii="Times New Roman" w:eastAsia="Batang" w:hAnsi="Times New Roman" w:cs="Times New Roman"/>
          <w:bCs/>
          <w:kern w:val="26"/>
          <w:sz w:val="26"/>
          <w:szCs w:val="26"/>
          <w:lang w:val="nl-NL"/>
        </w:rPr>
        <w:t xml:space="preserve"> theo nguyên tắc sấy trong tủ sấy có quạt ở nhiệt độ 110°C ± 0,5°C trong 3h45’</w:t>
      </w:r>
      <w:r w:rsidR="0038459D" w:rsidRPr="00EA7709">
        <w:rPr>
          <w:rFonts w:ascii="Times New Roman" w:eastAsia="Batang" w:hAnsi="Times New Roman" w:cs="Times New Roman"/>
          <w:bCs/>
          <w:kern w:val="26"/>
          <w:sz w:val="26"/>
          <w:szCs w:val="26"/>
          <w:lang w:val="nl-NL"/>
        </w:rPr>
        <w:t>.</w:t>
      </w:r>
      <w:r w:rsidR="0038459D" w:rsidRPr="00EA7709">
        <w:rPr>
          <w:rFonts w:ascii="Times New Roman" w:eastAsia="Batang" w:hAnsi="Times New Roman" w:cs="Times New Roman"/>
          <w:bCs/>
          <w:kern w:val="26"/>
          <w:sz w:val="26"/>
          <w:szCs w:val="26"/>
          <w:lang w:val="nl-NL"/>
        </w:rPr>
        <w:tab/>
      </w:r>
    </w:p>
    <w:p w14:paraId="5BBCBFE3" w14:textId="587A392F" w:rsidR="009923C3" w:rsidRPr="00EA7709" w:rsidRDefault="003D732F" w:rsidP="00E76EEB">
      <w:pPr>
        <w:spacing w:before="60" w:after="60" w:line="360" w:lineRule="exact"/>
        <w:ind w:firstLine="720"/>
        <w:jc w:val="both"/>
        <w:rPr>
          <w:rFonts w:ascii="Times New Roman" w:eastAsia="Batang" w:hAnsi="Times New Roman" w:cs="Times New Roman"/>
          <w:bCs/>
          <w:kern w:val="26"/>
          <w:sz w:val="26"/>
          <w:szCs w:val="26"/>
          <w:lang w:val="nl-NL"/>
        </w:rPr>
      </w:pPr>
      <w:r w:rsidRPr="00EA7709">
        <w:rPr>
          <w:rFonts w:ascii="Times New Roman" w:hAnsi="Times New Roman" w:cs="Times New Roman"/>
          <w:b/>
          <w:i/>
          <w:kern w:val="26"/>
          <w:sz w:val="26"/>
          <w:szCs w:val="26"/>
          <w:lang w:val="nl-NL"/>
        </w:rPr>
        <w:lastRenderedPageBreak/>
        <w:t xml:space="preserve">4.3. </w:t>
      </w:r>
      <w:r w:rsidR="0038459D" w:rsidRPr="00EA7709">
        <w:rPr>
          <w:rFonts w:ascii="Times New Roman" w:eastAsia="Batang" w:hAnsi="Times New Roman" w:cs="Times New Roman"/>
          <w:bCs/>
          <w:kern w:val="26"/>
          <w:sz w:val="26"/>
          <w:szCs w:val="26"/>
          <w:lang w:val="nl-NL"/>
        </w:rPr>
        <w:t>Xây dựng dự thảo Tiêu chuẩn quốc gia thay thế TCVN 6675:2000 Thuố</w:t>
      </w:r>
      <w:r w:rsidR="00696B15" w:rsidRPr="00EA7709">
        <w:rPr>
          <w:rFonts w:ascii="Times New Roman" w:eastAsia="Batang" w:hAnsi="Times New Roman" w:cs="Times New Roman"/>
          <w:bCs/>
          <w:kern w:val="26"/>
          <w:sz w:val="26"/>
          <w:szCs w:val="26"/>
          <w:lang w:val="nl-NL"/>
        </w:rPr>
        <w:t xml:space="preserve">c lá </w:t>
      </w:r>
      <w:r w:rsidR="0038459D" w:rsidRPr="00EA7709">
        <w:rPr>
          <w:rFonts w:ascii="Times New Roman" w:eastAsia="Batang" w:hAnsi="Times New Roman" w:cs="Times New Roman"/>
          <w:bCs/>
          <w:kern w:val="26"/>
          <w:sz w:val="26"/>
          <w:szCs w:val="26"/>
          <w:lang w:val="nl-NL"/>
        </w:rPr>
        <w:t>- Xác định độ ẩm sợi</w:t>
      </w:r>
    </w:p>
    <w:p w14:paraId="1885359C" w14:textId="70C8A05B" w:rsidR="003D732F" w:rsidRPr="00EA7709" w:rsidRDefault="003D732F" w:rsidP="00E76EEB">
      <w:pPr>
        <w:spacing w:before="60" w:after="60" w:line="360" w:lineRule="exact"/>
        <w:ind w:firstLine="720"/>
        <w:jc w:val="both"/>
        <w:rPr>
          <w:rFonts w:ascii="Times New Roman" w:hAnsi="Times New Roman" w:cs="Times New Roman"/>
          <w:b/>
          <w:kern w:val="26"/>
          <w:sz w:val="26"/>
          <w:szCs w:val="26"/>
          <w:lang w:val="nl-NL"/>
        </w:rPr>
      </w:pPr>
      <w:r w:rsidRPr="00EA7709">
        <w:rPr>
          <w:rFonts w:ascii="Times New Roman" w:hAnsi="Times New Roman" w:cs="Times New Roman"/>
          <w:b/>
          <w:kern w:val="26"/>
          <w:sz w:val="26"/>
          <w:szCs w:val="26"/>
          <w:lang w:val="nl-NL"/>
        </w:rPr>
        <w:t>5</w:t>
      </w:r>
      <w:r w:rsidRPr="00EA7709">
        <w:rPr>
          <w:rFonts w:ascii="Times New Roman" w:hAnsi="Times New Roman" w:cs="Times New Roman"/>
          <w:b/>
          <w:kern w:val="26"/>
          <w:sz w:val="26"/>
          <w:szCs w:val="26"/>
          <w:lang w:val="vi-VN"/>
        </w:rPr>
        <w:t>. Nội dung tiêu chuẩn</w:t>
      </w:r>
      <w:r w:rsidRPr="00EA7709">
        <w:rPr>
          <w:rFonts w:ascii="Times New Roman" w:hAnsi="Times New Roman" w:cs="Times New Roman"/>
          <w:b/>
          <w:kern w:val="26"/>
          <w:sz w:val="26"/>
          <w:szCs w:val="26"/>
          <w:lang w:val="nl-NL"/>
        </w:rPr>
        <w:t xml:space="preserve"> </w:t>
      </w:r>
    </w:p>
    <w:p w14:paraId="49665692" w14:textId="77777777" w:rsidR="003D732F" w:rsidRPr="00EA7709" w:rsidRDefault="003D732F" w:rsidP="00E76EEB">
      <w:pPr>
        <w:spacing w:before="60" w:after="60" w:line="360" w:lineRule="exact"/>
        <w:ind w:firstLine="720"/>
        <w:jc w:val="both"/>
        <w:rPr>
          <w:rFonts w:ascii="Times New Roman" w:hAnsi="Times New Roman" w:cs="Times New Roman"/>
          <w:kern w:val="26"/>
          <w:sz w:val="26"/>
          <w:szCs w:val="26"/>
          <w:lang w:val="vi-VN"/>
        </w:rPr>
      </w:pPr>
      <w:r w:rsidRPr="00EA7709">
        <w:rPr>
          <w:rFonts w:ascii="Times New Roman" w:hAnsi="Times New Roman" w:cs="Times New Roman"/>
          <w:kern w:val="26"/>
          <w:sz w:val="26"/>
          <w:szCs w:val="26"/>
          <w:lang w:val="vi-VN"/>
        </w:rPr>
        <w:t>1 Phạm vi áp dụng</w:t>
      </w:r>
    </w:p>
    <w:p w14:paraId="76140204" w14:textId="5AE1ED05" w:rsidR="003D732F" w:rsidRPr="00F74715" w:rsidRDefault="003D732F" w:rsidP="00E76EEB">
      <w:pPr>
        <w:spacing w:before="60" w:after="60" w:line="360" w:lineRule="exact"/>
        <w:ind w:firstLine="720"/>
        <w:jc w:val="both"/>
        <w:rPr>
          <w:rFonts w:ascii="Times New Roman" w:hAnsi="Times New Roman" w:cs="Times New Roman"/>
          <w:kern w:val="26"/>
          <w:sz w:val="26"/>
          <w:szCs w:val="26"/>
          <w:lang w:val="vi-VN"/>
        </w:rPr>
      </w:pPr>
      <w:r w:rsidRPr="00EA7709">
        <w:rPr>
          <w:rFonts w:ascii="Times New Roman" w:hAnsi="Times New Roman" w:cs="Times New Roman"/>
          <w:kern w:val="26"/>
          <w:sz w:val="26"/>
          <w:szCs w:val="26"/>
          <w:lang w:val="vi-VN"/>
        </w:rPr>
        <w:t xml:space="preserve">2 </w:t>
      </w:r>
      <w:r w:rsidR="0038459D" w:rsidRPr="00F74715">
        <w:rPr>
          <w:rFonts w:ascii="Times New Roman" w:hAnsi="Times New Roman" w:cs="Times New Roman"/>
          <w:kern w:val="26"/>
          <w:sz w:val="26"/>
          <w:szCs w:val="26"/>
          <w:lang w:val="vi-VN"/>
        </w:rPr>
        <w:t>Tiêu chuẩn trích dẫn</w:t>
      </w:r>
    </w:p>
    <w:p w14:paraId="789E51A1" w14:textId="4D53D131" w:rsidR="003D732F" w:rsidRPr="00F74715" w:rsidRDefault="003D732F" w:rsidP="00E76EEB">
      <w:pPr>
        <w:spacing w:before="60" w:after="60" w:line="360" w:lineRule="exact"/>
        <w:ind w:firstLine="720"/>
        <w:jc w:val="both"/>
        <w:rPr>
          <w:rFonts w:ascii="Times New Roman" w:hAnsi="Times New Roman" w:cs="Times New Roman"/>
          <w:kern w:val="26"/>
          <w:sz w:val="26"/>
          <w:szCs w:val="26"/>
          <w:lang w:val="vi-VN"/>
        </w:rPr>
      </w:pPr>
      <w:r w:rsidRPr="00EA7709">
        <w:rPr>
          <w:rFonts w:ascii="Times New Roman" w:hAnsi="Times New Roman" w:cs="Times New Roman"/>
          <w:kern w:val="26"/>
          <w:sz w:val="26"/>
          <w:szCs w:val="26"/>
          <w:lang w:val="vi-VN"/>
        </w:rPr>
        <w:t xml:space="preserve">3 </w:t>
      </w:r>
      <w:r w:rsidR="0038459D" w:rsidRPr="00F74715">
        <w:rPr>
          <w:rFonts w:ascii="Times New Roman" w:hAnsi="Times New Roman" w:cs="Times New Roman"/>
          <w:kern w:val="26"/>
          <w:sz w:val="26"/>
          <w:szCs w:val="26"/>
          <w:lang w:val="vi-VN"/>
        </w:rPr>
        <w:t>Đ</w:t>
      </w:r>
      <w:r w:rsidR="00B6307B" w:rsidRPr="00F74715">
        <w:rPr>
          <w:rFonts w:ascii="Times New Roman" w:hAnsi="Times New Roman" w:cs="Times New Roman"/>
          <w:kern w:val="26"/>
          <w:sz w:val="26"/>
          <w:szCs w:val="26"/>
          <w:lang w:val="vi-VN"/>
        </w:rPr>
        <w:t>ịnh nghĩa</w:t>
      </w:r>
    </w:p>
    <w:p w14:paraId="6CAE8931" w14:textId="28D42798" w:rsidR="003D732F" w:rsidRPr="00F74715" w:rsidRDefault="003D732F" w:rsidP="00E76EEB">
      <w:pPr>
        <w:spacing w:before="60" w:after="60" w:line="360" w:lineRule="exact"/>
        <w:ind w:firstLine="720"/>
        <w:jc w:val="both"/>
        <w:rPr>
          <w:rFonts w:ascii="Times New Roman" w:hAnsi="Times New Roman" w:cs="Times New Roman"/>
          <w:kern w:val="26"/>
          <w:sz w:val="26"/>
          <w:szCs w:val="26"/>
          <w:lang w:val="vi-VN"/>
        </w:rPr>
      </w:pPr>
      <w:r w:rsidRPr="00EA7709">
        <w:rPr>
          <w:rFonts w:ascii="Times New Roman" w:hAnsi="Times New Roman" w:cs="Times New Roman"/>
          <w:kern w:val="26"/>
          <w:sz w:val="26"/>
          <w:szCs w:val="26"/>
          <w:lang w:val="vi-VN"/>
        </w:rPr>
        <w:t xml:space="preserve">4 </w:t>
      </w:r>
      <w:r w:rsidR="0038459D" w:rsidRPr="00F74715">
        <w:rPr>
          <w:rFonts w:ascii="Times New Roman" w:hAnsi="Times New Roman" w:cs="Times New Roman"/>
          <w:kern w:val="26"/>
          <w:sz w:val="26"/>
          <w:szCs w:val="26"/>
          <w:lang w:val="vi-VN"/>
        </w:rPr>
        <w:t>Nguyên tắc</w:t>
      </w:r>
    </w:p>
    <w:p w14:paraId="7ED218CE" w14:textId="5D4EE40D" w:rsidR="003D732F" w:rsidRPr="00F74715" w:rsidRDefault="003D732F" w:rsidP="00E76EEB">
      <w:pPr>
        <w:spacing w:before="60" w:after="60" w:line="360" w:lineRule="exact"/>
        <w:ind w:firstLine="720"/>
        <w:jc w:val="both"/>
        <w:rPr>
          <w:rFonts w:ascii="Times New Roman" w:hAnsi="Times New Roman" w:cs="Times New Roman"/>
          <w:kern w:val="26"/>
          <w:sz w:val="26"/>
          <w:szCs w:val="26"/>
          <w:lang w:val="vi-VN"/>
        </w:rPr>
      </w:pPr>
      <w:r w:rsidRPr="00EA7709">
        <w:rPr>
          <w:rFonts w:ascii="Times New Roman" w:hAnsi="Times New Roman" w:cs="Times New Roman"/>
          <w:kern w:val="26"/>
          <w:sz w:val="26"/>
          <w:szCs w:val="26"/>
          <w:lang w:val="vi-VN"/>
        </w:rPr>
        <w:t xml:space="preserve">5 </w:t>
      </w:r>
      <w:r w:rsidR="0038459D" w:rsidRPr="00F74715">
        <w:rPr>
          <w:rFonts w:ascii="Times New Roman" w:hAnsi="Times New Roman" w:cs="Times New Roman"/>
          <w:kern w:val="26"/>
          <w:sz w:val="26"/>
          <w:szCs w:val="26"/>
          <w:lang w:val="vi-VN"/>
        </w:rPr>
        <w:t>Thiết bị, dụng cụ</w:t>
      </w:r>
    </w:p>
    <w:p w14:paraId="6735F807" w14:textId="42CF974A" w:rsidR="00B6307B" w:rsidRPr="00F74715" w:rsidRDefault="00B6307B" w:rsidP="00E76EEB">
      <w:pPr>
        <w:spacing w:before="60" w:after="60" w:line="360" w:lineRule="exact"/>
        <w:ind w:firstLine="720"/>
        <w:jc w:val="both"/>
        <w:rPr>
          <w:rFonts w:ascii="Times New Roman" w:hAnsi="Times New Roman" w:cs="Times New Roman"/>
          <w:kern w:val="26"/>
          <w:sz w:val="26"/>
          <w:szCs w:val="26"/>
          <w:lang w:val="vi-VN"/>
        </w:rPr>
      </w:pPr>
      <w:r w:rsidRPr="00F74715">
        <w:rPr>
          <w:rFonts w:ascii="Times New Roman" w:hAnsi="Times New Roman" w:cs="Times New Roman"/>
          <w:kern w:val="26"/>
          <w:sz w:val="26"/>
          <w:szCs w:val="26"/>
          <w:lang w:val="vi-VN"/>
        </w:rPr>
        <w:t xml:space="preserve">6. </w:t>
      </w:r>
      <w:r w:rsidR="0038459D" w:rsidRPr="00F74715">
        <w:rPr>
          <w:rFonts w:ascii="Times New Roman" w:hAnsi="Times New Roman" w:cs="Times New Roman"/>
          <w:kern w:val="26"/>
          <w:sz w:val="26"/>
          <w:szCs w:val="26"/>
          <w:lang w:val="vi-VN"/>
        </w:rPr>
        <w:t>Lấy mẫu</w:t>
      </w:r>
    </w:p>
    <w:p w14:paraId="531014C2" w14:textId="111F89B0" w:rsidR="00B6307B" w:rsidRPr="00F74715" w:rsidRDefault="00B6307B" w:rsidP="00E76EEB">
      <w:pPr>
        <w:spacing w:before="60" w:after="60" w:line="360" w:lineRule="exact"/>
        <w:ind w:firstLine="720"/>
        <w:jc w:val="both"/>
        <w:rPr>
          <w:rFonts w:ascii="Times New Roman" w:hAnsi="Times New Roman" w:cs="Times New Roman"/>
          <w:kern w:val="26"/>
          <w:sz w:val="26"/>
          <w:szCs w:val="26"/>
          <w:lang w:val="vi-VN"/>
        </w:rPr>
      </w:pPr>
      <w:r w:rsidRPr="00F74715">
        <w:rPr>
          <w:rFonts w:ascii="Times New Roman" w:hAnsi="Times New Roman" w:cs="Times New Roman"/>
          <w:kern w:val="26"/>
          <w:sz w:val="26"/>
          <w:szCs w:val="26"/>
          <w:lang w:val="vi-VN"/>
        </w:rPr>
        <w:t xml:space="preserve">7. </w:t>
      </w:r>
      <w:r w:rsidR="0038459D" w:rsidRPr="00F74715">
        <w:rPr>
          <w:rFonts w:ascii="Times New Roman" w:hAnsi="Times New Roman" w:cs="Times New Roman"/>
          <w:kern w:val="26"/>
          <w:sz w:val="26"/>
          <w:szCs w:val="26"/>
          <w:lang w:val="vi-VN"/>
        </w:rPr>
        <w:t>Cách tiến hành</w:t>
      </w:r>
    </w:p>
    <w:p w14:paraId="532B16F0" w14:textId="019DC071" w:rsidR="00B6307B" w:rsidRPr="00F74715" w:rsidRDefault="00B6307B" w:rsidP="00E76EEB">
      <w:pPr>
        <w:spacing w:before="60" w:after="60" w:line="360" w:lineRule="exact"/>
        <w:ind w:firstLine="720"/>
        <w:jc w:val="both"/>
        <w:rPr>
          <w:rFonts w:ascii="Times New Roman" w:hAnsi="Times New Roman" w:cs="Times New Roman"/>
          <w:kern w:val="26"/>
          <w:sz w:val="26"/>
          <w:szCs w:val="26"/>
          <w:lang w:val="vi-VN"/>
        </w:rPr>
      </w:pPr>
      <w:r w:rsidRPr="00F74715">
        <w:rPr>
          <w:rFonts w:ascii="Times New Roman" w:hAnsi="Times New Roman" w:cs="Times New Roman"/>
          <w:kern w:val="26"/>
          <w:sz w:val="26"/>
          <w:szCs w:val="26"/>
          <w:lang w:val="vi-VN"/>
        </w:rPr>
        <w:t xml:space="preserve">8. </w:t>
      </w:r>
      <w:r w:rsidR="0038459D" w:rsidRPr="00F74715">
        <w:rPr>
          <w:rFonts w:ascii="Times New Roman" w:hAnsi="Times New Roman" w:cs="Times New Roman"/>
          <w:kern w:val="26"/>
          <w:sz w:val="26"/>
          <w:szCs w:val="26"/>
          <w:lang w:val="vi-VN"/>
        </w:rPr>
        <w:t>Tính và biểu thị kết quả</w:t>
      </w:r>
    </w:p>
    <w:p w14:paraId="1BEC624E" w14:textId="407C7D65" w:rsidR="0038459D" w:rsidRPr="00F74715" w:rsidRDefault="0038459D" w:rsidP="00E76EEB">
      <w:pPr>
        <w:spacing w:before="60" w:after="60" w:line="360" w:lineRule="exact"/>
        <w:ind w:firstLine="720"/>
        <w:jc w:val="both"/>
        <w:rPr>
          <w:rFonts w:ascii="Times New Roman" w:hAnsi="Times New Roman" w:cs="Times New Roman"/>
          <w:kern w:val="26"/>
          <w:sz w:val="26"/>
          <w:szCs w:val="26"/>
          <w:lang w:val="vi-VN"/>
        </w:rPr>
      </w:pPr>
      <w:r w:rsidRPr="00F74715">
        <w:rPr>
          <w:rFonts w:ascii="Times New Roman" w:hAnsi="Times New Roman" w:cs="Times New Roman"/>
          <w:kern w:val="26"/>
          <w:sz w:val="26"/>
          <w:szCs w:val="26"/>
          <w:lang w:val="vi-VN"/>
        </w:rPr>
        <w:t>9. Báo cáo kết quả</w:t>
      </w:r>
    </w:p>
    <w:p w14:paraId="05EABEF9" w14:textId="77777777" w:rsidR="003D732F" w:rsidRPr="00EA7709" w:rsidRDefault="003D732F" w:rsidP="00E76EEB">
      <w:pPr>
        <w:spacing w:before="60" w:after="60" w:line="360" w:lineRule="exact"/>
        <w:ind w:firstLine="720"/>
        <w:jc w:val="both"/>
        <w:rPr>
          <w:rFonts w:ascii="Times New Roman" w:hAnsi="Times New Roman" w:cs="Times New Roman"/>
          <w:b/>
          <w:kern w:val="26"/>
          <w:sz w:val="26"/>
          <w:szCs w:val="26"/>
          <w:lang w:val="nl-NL"/>
        </w:rPr>
      </w:pPr>
      <w:r w:rsidRPr="00EA7709">
        <w:rPr>
          <w:rFonts w:ascii="Times New Roman" w:hAnsi="Times New Roman" w:cs="Times New Roman"/>
          <w:b/>
          <w:kern w:val="26"/>
          <w:sz w:val="26"/>
          <w:szCs w:val="26"/>
          <w:lang w:val="nl-NL"/>
        </w:rPr>
        <w:t>6. Bảng đối chiếu nội dung tiêu chuẩn Việt Nam với tài liệu tham khảo</w:t>
      </w:r>
    </w:p>
    <w:p w14:paraId="21D469A3" w14:textId="2B44E110" w:rsidR="00B6307B" w:rsidRPr="00EA7709" w:rsidRDefault="003D732F" w:rsidP="00E76EEB">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EA7709">
        <w:rPr>
          <w:rFonts w:ascii="Times New Roman" w:hAnsi="Times New Roman" w:cs="Times New Roman"/>
          <w:b w:val="0"/>
          <w:kern w:val="26"/>
          <w:sz w:val="26"/>
          <w:szCs w:val="26"/>
          <w:lang w:val="nl-NL"/>
        </w:rPr>
        <w:t>Đối chiếu nội dung TCVN xxxx:xxxx</w:t>
      </w:r>
      <w:r w:rsidRPr="00EA7709">
        <w:rPr>
          <w:rFonts w:ascii="Times New Roman" w:hAnsi="Times New Roman" w:cs="Times New Roman"/>
          <w:kern w:val="26"/>
          <w:sz w:val="26"/>
          <w:szCs w:val="26"/>
          <w:lang w:val="nl-NL"/>
        </w:rPr>
        <w:t xml:space="preserve"> </w:t>
      </w:r>
      <w:r w:rsidR="0038459D" w:rsidRPr="00EA7709">
        <w:rPr>
          <w:rFonts w:ascii="Times New Roman" w:eastAsia="Times New Roman" w:hAnsi="Times New Roman" w:cs="Times New Roman"/>
          <w:b w:val="0"/>
          <w:bCs w:val="0"/>
          <w:kern w:val="26"/>
          <w:sz w:val="26"/>
          <w:szCs w:val="26"/>
          <w:lang w:val="pt-BR"/>
        </w:rPr>
        <w:t>Thuốc lá và sản phẩm thuốc lá - Xác định độ ẩm</w:t>
      </w:r>
      <w:r w:rsidR="00B6307B" w:rsidRPr="00EA7709">
        <w:rPr>
          <w:rFonts w:ascii="Times New Roman" w:eastAsia="Times New Roman" w:hAnsi="Times New Roman" w:cs="Times New Roman"/>
          <w:b w:val="0"/>
          <w:bCs w:val="0"/>
          <w:kern w:val="26"/>
          <w:sz w:val="26"/>
          <w:szCs w:val="26"/>
          <w:lang w:val="pt-BR"/>
        </w:rPr>
        <w:t>.</w:t>
      </w:r>
      <w:r w:rsidR="00B6307B" w:rsidRPr="00EA7709">
        <w:rPr>
          <w:rFonts w:ascii="Times New Roman" w:hAnsi="Times New Roman" w:cs="Times New Roman"/>
          <w:b w:val="0"/>
          <w:kern w:val="26"/>
          <w:sz w:val="26"/>
          <w:szCs w:val="26"/>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1843"/>
        <w:gridCol w:w="4360"/>
      </w:tblGrid>
      <w:tr w:rsidR="003D732F" w:rsidRPr="00EA7709" w14:paraId="2325365A" w14:textId="77777777" w:rsidTr="003D732F">
        <w:trPr>
          <w:tblHeader/>
        </w:trPr>
        <w:tc>
          <w:tcPr>
            <w:tcW w:w="1661" w:type="pct"/>
            <w:tcBorders>
              <w:top w:val="single" w:sz="4" w:space="0" w:color="auto"/>
              <w:left w:val="single" w:sz="4" w:space="0" w:color="auto"/>
              <w:bottom w:val="single" w:sz="4" w:space="0" w:color="auto"/>
              <w:right w:val="single" w:sz="4" w:space="0" w:color="auto"/>
            </w:tcBorders>
            <w:vAlign w:val="center"/>
            <w:hideMark/>
          </w:tcPr>
          <w:p w14:paraId="1ED30274" w14:textId="77777777" w:rsidR="003D732F" w:rsidRPr="00EA7709" w:rsidRDefault="003D732F" w:rsidP="00696B15">
            <w:pPr>
              <w:spacing w:before="60" w:after="60" w:line="340" w:lineRule="exact"/>
              <w:jc w:val="center"/>
              <w:outlineLvl w:val="0"/>
              <w:rPr>
                <w:rFonts w:ascii="Times New Roman" w:hAnsi="Times New Roman" w:cs="Times New Roman"/>
                <w:b/>
                <w:kern w:val="26"/>
                <w:sz w:val="26"/>
                <w:szCs w:val="26"/>
                <w:lang w:val="nl-NL"/>
              </w:rPr>
            </w:pPr>
            <w:r w:rsidRPr="00EA7709">
              <w:rPr>
                <w:rFonts w:ascii="Times New Roman" w:hAnsi="Times New Roman" w:cs="Times New Roman"/>
                <w:b/>
                <w:kern w:val="26"/>
                <w:sz w:val="26"/>
                <w:szCs w:val="26"/>
                <w:lang w:val="nl-NL"/>
              </w:rPr>
              <w:t>Nội dung</w:t>
            </w:r>
          </w:p>
          <w:p w14:paraId="2011EE44" w14:textId="77777777" w:rsidR="003D732F" w:rsidRPr="00EA7709" w:rsidRDefault="003D732F" w:rsidP="00696B15">
            <w:pPr>
              <w:spacing w:before="60" w:after="60" w:line="340" w:lineRule="exact"/>
              <w:jc w:val="center"/>
              <w:outlineLvl w:val="0"/>
              <w:rPr>
                <w:rFonts w:ascii="Times New Roman" w:hAnsi="Times New Roman" w:cs="Times New Roman"/>
                <w:b/>
                <w:kern w:val="26"/>
                <w:sz w:val="26"/>
                <w:szCs w:val="26"/>
                <w:lang w:val="nl-NL"/>
              </w:rPr>
            </w:pPr>
            <w:r w:rsidRPr="00EA7709">
              <w:rPr>
                <w:rFonts w:ascii="Times New Roman" w:hAnsi="Times New Roman" w:cs="Times New Roman"/>
                <w:b/>
                <w:kern w:val="26"/>
                <w:sz w:val="26"/>
                <w:szCs w:val="26"/>
                <w:lang w:val="nl-NL"/>
              </w:rPr>
              <w:t>tiêu chuẩn Việt Nam</w:t>
            </w:r>
          </w:p>
        </w:tc>
        <w:tc>
          <w:tcPr>
            <w:tcW w:w="992" w:type="pct"/>
            <w:tcBorders>
              <w:top w:val="single" w:sz="4" w:space="0" w:color="auto"/>
              <w:left w:val="single" w:sz="4" w:space="0" w:color="auto"/>
              <w:bottom w:val="single" w:sz="4" w:space="0" w:color="auto"/>
              <w:right w:val="single" w:sz="4" w:space="0" w:color="auto"/>
            </w:tcBorders>
            <w:vAlign w:val="center"/>
            <w:hideMark/>
          </w:tcPr>
          <w:p w14:paraId="6AEE5D2C" w14:textId="77777777" w:rsidR="003D732F" w:rsidRPr="00EA7709" w:rsidRDefault="003D732F" w:rsidP="00696B15">
            <w:pPr>
              <w:spacing w:before="60" w:after="60" w:line="340" w:lineRule="exact"/>
              <w:jc w:val="center"/>
              <w:outlineLvl w:val="0"/>
              <w:rPr>
                <w:rFonts w:ascii="Times New Roman" w:hAnsi="Times New Roman" w:cs="Times New Roman"/>
                <w:b/>
                <w:kern w:val="26"/>
                <w:sz w:val="26"/>
                <w:szCs w:val="26"/>
                <w:lang w:val="vi-VN"/>
              </w:rPr>
            </w:pPr>
            <w:r w:rsidRPr="00EA7709">
              <w:rPr>
                <w:rFonts w:ascii="Times New Roman" w:hAnsi="Times New Roman" w:cs="Times New Roman"/>
                <w:b/>
                <w:kern w:val="26"/>
                <w:sz w:val="26"/>
                <w:szCs w:val="26"/>
                <w:lang w:val="nl-NL"/>
              </w:rPr>
              <w:t xml:space="preserve">Nội dung </w:t>
            </w:r>
            <w:r w:rsidRPr="00EA7709">
              <w:rPr>
                <w:rFonts w:ascii="Times New Roman" w:hAnsi="Times New Roman" w:cs="Times New Roman"/>
                <w:b/>
                <w:bCs/>
                <w:kern w:val="26"/>
                <w:sz w:val="26"/>
                <w:szCs w:val="26"/>
                <w:lang w:val="vi-VN"/>
              </w:rPr>
              <w:t>tài liệu tham khảo</w:t>
            </w:r>
          </w:p>
        </w:tc>
        <w:tc>
          <w:tcPr>
            <w:tcW w:w="2347" w:type="pct"/>
            <w:tcBorders>
              <w:top w:val="single" w:sz="4" w:space="0" w:color="auto"/>
              <w:left w:val="single" w:sz="4" w:space="0" w:color="auto"/>
              <w:bottom w:val="single" w:sz="4" w:space="0" w:color="auto"/>
              <w:right w:val="single" w:sz="4" w:space="0" w:color="auto"/>
            </w:tcBorders>
            <w:vAlign w:val="center"/>
            <w:hideMark/>
          </w:tcPr>
          <w:p w14:paraId="55796335" w14:textId="77777777" w:rsidR="003D732F" w:rsidRPr="00EA7709" w:rsidRDefault="003D732F" w:rsidP="00696B15">
            <w:pPr>
              <w:spacing w:before="60" w:after="60" w:line="340" w:lineRule="exact"/>
              <w:jc w:val="center"/>
              <w:outlineLvl w:val="0"/>
              <w:rPr>
                <w:rFonts w:ascii="Times New Roman" w:hAnsi="Times New Roman" w:cs="Times New Roman"/>
                <w:b/>
                <w:kern w:val="26"/>
                <w:sz w:val="26"/>
                <w:szCs w:val="26"/>
                <w:lang w:val="nl-NL"/>
              </w:rPr>
            </w:pPr>
            <w:r w:rsidRPr="00EA7709">
              <w:rPr>
                <w:rFonts w:ascii="Times New Roman" w:hAnsi="Times New Roman" w:cs="Times New Roman"/>
                <w:b/>
                <w:kern w:val="26"/>
                <w:sz w:val="26"/>
                <w:szCs w:val="26"/>
                <w:lang w:val="nl-NL"/>
              </w:rPr>
              <w:t>Phương thức</w:t>
            </w:r>
          </w:p>
          <w:p w14:paraId="2CDFDCC5" w14:textId="77777777" w:rsidR="003D732F" w:rsidRPr="00EA7709" w:rsidRDefault="003D732F" w:rsidP="00696B15">
            <w:pPr>
              <w:spacing w:before="60" w:after="60" w:line="340" w:lineRule="exact"/>
              <w:jc w:val="center"/>
              <w:outlineLvl w:val="0"/>
              <w:rPr>
                <w:rFonts w:ascii="Times New Roman" w:hAnsi="Times New Roman" w:cs="Times New Roman"/>
                <w:b/>
                <w:kern w:val="26"/>
                <w:sz w:val="26"/>
                <w:szCs w:val="26"/>
                <w:lang w:val="nl-NL"/>
              </w:rPr>
            </w:pPr>
            <w:r w:rsidRPr="00EA7709">
              <w:rPr>
                <w:rFonts w:ascii="Times New Roman" w:hAnsi="Times New Roman" w:cs="Times New Roman"/>
                <w:b/>
                <w:kern w:val="26"/>
                <w:sz w:val="26"/>
                <w:szCs w:val="26"/>
                <w:lang w:val="nl-NL"/>
              </w:rPr>
              <w:t>thực hiện</w:t>
            </w:r>
          </w:p>
        </w:tc>
      </w:tr>
      <w:tr w:rsidR="003D732F" w:rsidRPr="00F74715" w14:paraId="6D914FEA"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65A2EACB" w14:textId="77777777" w:rsidR="003D732F" w:rsidRPr="00EA7709" w:rsidRDefault="003D732F" w:rsidP="00696B15">
            <w:pPr>
              <w:pStyle w:val="Noidung"/>
              <w:spacing w:before="60" w:after="60" w:line="340" w:lineRule="exact"/>
              <w:rPr>
                <w:kern w:val="26"/>
                <w:szCs w:val="26"/>
              </w:rPr>
            </w:pPr>
            <w:r w:rsidRPr="00EA7709">
              <w:rPr>
                <w:kern w:val="26"/>
                <w:szCs w:val="26"/>
              </w:rPr>
              <w:t>Tên tiêu chuẩn</w:t>
            </w:r>
          </w:p>
        </w:tc>
        <w:tc>
          <w:tcPr>
            <w:tcW w:w="992" w:type="pct"/>
            <w:tcBorders>
              <w:top w:val="single" w:sz="4" w:space="0" w:color="auto"/>
              <w:left w:val="single" w:sz="4" w:space="0" w:color="auto"/>
              <w:bottom w:val="single" w:sz="4" w:space="0" w:color="auto"/>
              <w:right w:val="single" w:sz="4" w:space="0" w:color="auto"/>
            </w:tcBorders>
            <w:vAlign w:val="center"/>
          </w:tcPr>
          <w:p w14:paraId="36164E41" w14:textId="629A026D" w:rsidR="003D732F" w:rsidRPr="00EA7709" w:rsidRDefault="003B6BB6" w:rsidP="00696B15">
            <w:pPr>
              <w:spacing w:before="60" w:after="60" w:line="340" w:lineRule="exact"/>
              <w:jc w:val="both"/>
              <w:rPr>
                <w:rFonts w:ascii="Times New Roman" w:hAnsi="Times New Roman" w:cs="Times New Roman"/>
                <w:bCs/>
                <w:kern w:val="26"/>
                <w:sz w:val="26"/>
                <w:szCs w:val="26"/>
                <w:lang w:val="nl-NL"/>
              </w:rPr>
            </w:pPr>
            <w:r w:rsidRPr="00EA7709">
              <w:rPr>
                <w:rFonts w:ascii="Times New Roman" w:hAnsi="Times New Roman" w:cs="Times New Roman"/>
                <w:kern w:val="26"/>
                <w:sz w:val="26"/>
                <w:szCs w:val="26"/>
              </w:rPr>
              <w:t>TCVN 6675:2000 Thuốc lá - Xác định độ ẩm sợi</w:t>
            </w:r>
          </w:p>
        </w:tc>
        <w:tc>
          <w:tcPr>
            <w:tcW w:w="2347" w:type="pct"/>
            <w:tcBorders>
              <w:top w:val="single" w:sz="4" w:space="0" w:color="auto"/>
              <w:left w:val="single" w:sz="4" w:space="0" w:color="auto"/>
              <w:bottom w:val="single" w:sz="4" w:space="0" w:color="auto"/>
              <w:right w:val="single" w:sz="4" w:space="0" w:color="auto"/>
            </w:tcBorders>
            <w:vAlign w:val="center"/>
          </w:tcPr>
          <w:p w14:paraId="10C4EBA8" w14:textId="5FE60AAF" w:rsidR="003D732F" w:rsidRPr="00EA7709" w:rsidRDefault="003B6BB6" w:rsidP="00696B15">
            <w:pPr>
              <w:spacing w:before="60" w:after="60" w:line="340" w:lineRule="exact"/>
              <w:jc w:val="both"/>
              <w:rPr>
                <w:rFonts w:ascii="Times New Roman" w:hAnsi="Times New Roman" w:cs="Times New Roman"/>
                <w:kern w:val="26"/>
                <w:sz w:val="26"/>
                <w:szCs w:val="26"/>
                <w:lang w:val="nl-NL"/>
              </w:rPr>
            </w:pPr>
            <w:r w:rsidRPr="00F74715">
              <w:rPr>
                <w:rFonts w:ascii="Times New Roman" w:hAnsi="Times New Roman" w:cs="Times New Roman"/>
                <w:kern w:val="26"/>
                <w:sz w:val="26"/>
                <w:szCs w:val="26"/>
                <w:lang w:val="nl-NL"/>
              </w:rPr>
              <w:t>Sửa đổi tên tiêu chuẩn phù hợp TCVN xxxx:xxxx Thuốc lá và sản phẩm thuốc lá - Xác định độ ẩm</w:t>
            </w:r>
          </w:p>
        </w:tc>
      </w:tr>
      <w:tr w:rsidR="003D732F" w:rsidRPr="00EA7709" w14:paraId="04E12EF7"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7AB3B393" w14:textId="5CDDAEBC" w:rsidR="003D732F" w:rsidRPr="00F74715" w:rsidRDefault="00DF2880" w:rsidP="00696B15">
            <w:pPr>
              <w:pStyle w:val="Noidung"/>
              <w:spacing w:before="60" w:after="60" w:line="340" w:lineRule="exact"/>
              <w:rPr>
                <w:kern w:val="26"/>
                <w:szCs w:val="26"/>
                <w:lang w:val="nl-NL"/>
              </w:rPr>
            </w:pPr>
            <w:r w:rsidRPr="00F74715">
              <w:rPr>
                <w:kern w:val="26"/>
                <w:szCs w:val="26"/>
                <w:lang w:val="nl-NL"/>
              </w:rPr>
              <w:t>Điều 1 Phạm vi áp dụng</w:t>
            </w:r>
          </w:p>
        </w:tc>
        <w:tc>
          <w:tcPr>
            <w:tcW w:w="992" w:type="pct"/>
            <w:tcBorders>
              <w:top w:val="single" w:sz="4" w:space="0" w:color="auto"/>
              <w:left w:val="single" w:sz="4" w:space="0" w:color="auto"/>
              <w:bottom w:val="single" w:sz="4" w:space="0" w:color="auto"/>
              <w:right w:val="single" w:sz="4" w:space="0" w:color="auto"/>
            </w:tcBorders>
            <w:vAlign w:val="center"/>
          </w:tcPr>
          <w:p w14:paraId="5AFCFA13" w14:textId="2E847CF5" w:rsidR="003D732F" w:rsidRPr="00EA7709" w:rsidRDefault="000F2CA0" w:rsidP="00696B15">
            <w:pPr>
              <w:spacing w:before="60" w:after="60" w:line="340" w:lineRule="exact"/>
              <w:jc w:val="both"/>
              <w:rPr>
                <w:rFonts w:ascii="Times New Roman" w:eastAsia="Times New Roman" w:hAnsi="Times New Roman" w:cs="Times New Roman"/>
                <w:kern w:val="26"/>
                <w:sz w:val="26"/>
                <w:szCs w:val="26"/>
                <w:lang w:val="x-none" w:eastAsia="vi-VN"/>
              </w:rPr>
            </w:pPr>
            <w:r w:rsidRPr="00F74715">
              <w:rPr>
                <w:rFonts w:ascii="Times New Roman" w:hAnsi="Times New Roman" w:cs="Times New Roman"/>
                <w:bCs/>
                <w:kern w:val="26"/>
                <w:sz w:val="26"/>
                <w:szCs w:val="26"/>
                <w:lang w:val="nl-NL"/>
              </w:rPr>
              <w:t xml:space="preserve">TCVN 6675:2000 </w:t>
            </w:r>
            <w:r w:rsidR="003B6BB6" w:rsidRPr="00F74715">
              <w:rPr>
                <w:rFonts w:ascii="Times New Roman" w:hAnsi="Times New Roman" w:cs="Times New Roman"/>
                <w:bCs/>
                <w:kern w:val="26"/>
                <w:sz w:val="26"/>
                <w:szCs w:val="26"/>
                <w:lang w:val="nl-NL"/>
              </w:rPr>
              <w:t>quy định phương pháp xác định độ ẩm của sợi thuốc lá</w:t>
            </w:r>
          </w:p>
        </w:tc>
        <w:tc>
          <w:tcPr>
            <w:tcW w:w="2347" w:type="pct"/>
            <w:tcBorders>
              <w:top w:val="single" w:sz="4" w:space="0" w:color="auto"/>
              <w:left w:val="single" w:sz="4" w:space="0" w:color="auto"/>
              <w:bottom w:val="single" w:sz="4" w:space="0" w:color="auto"/>
              <w:right w:val="single" w:sz="4" w:space="0" w:color="auto"/>
            </w:tcBorders>
            <w:vAlign w:val="center"/>
          </w:tcPr>
          <w:p w14:paraId="7F97FD66" w14:textId="2DAAA953" w:rsidR="003D732F"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rPr>
              <w:t>Dự thảo mở rộng phạm vi áp dụng xác định độ ẩm của thuốc lá và các sản phẩm thuốc lá dạng thái sợi. Tiêu chuẩn cũ chỉ áp dụng cho sợi thuốc lá</w:t>
            </w:r>
            <w:r w:rsidRPr="00EA7709">
              <w:rPr>
                <w:rFonts w:ascii="Times New Roman" w:hAnsi="Times New Roman" w:cs="Times New Roman"/>
                <w:i/>
                <w:kern w:val="26"/>
                <w:sz w:val="26"/>
                <w:szCs w:val="26"/>
              </w:rPr>
              <w:t>.</w:t>
            </w:r>
          </w:p>
        </w:tc>
      </w:tr>
      <w:tr w:rsidR="00C15B19" w:rsidRPr="00F74715" w14:paraId="18985298"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4D77E78" w14:textId="1F7C803C" w:rsidR="00C15B19" w:rsidRPr="00EA7709" w:rsidRDefault="00C15B19" w:rsidP="00696B15">
            <w:pPr>
              <w:pStyle w:val="Noidung"/>
              <w:spacing w:before="60" w:after="60" w:line="340" w:lineRule="exact"/>
              <w:rPr>
                <w:kern w:val="26"/>
                <w:szCs w:val="26"/>
              </w:rPr>
            </w:pPr>
            <w:r w:rsidRPr="00EA7709">
              <w:rPr>
                <w:kern w:val="26"/>
                <w:szCs w:val="26"/>
              </w:rPr>
              <w:t xml:space="preserve">Điều 2 </w:t>
            </w:r>
            <w:r w:rsidR="003B6BB6" w:rsidRPr="00EA7709">
              <w:rPr>
                <w:kern w:val="26"/>
                <w:szCs w:val="26"/>
              </w:rPr>
              <w:t>Tiêu chuẩn trích dẫn</w:t>
            </w:r>
          </w:p>
        </w:tc>
        <w:tc>
          <w:tcPr>
            <w:tcW w:w="992" w:type="pct"/>
            <w:tcBorders>
              <w:top w:val="single" w:sz="4" w:space="0" w:color="auto"/>
              <w:left w:val="single" w:sz="4" w:space="0" w:color="auto"/>
              <w:bottom w:val="single" w:sz="4" w:space="0" w:color="auto"/>
              <w:right w:val="single" w:sz="4" w:space="0" w:color="auto"/>
            </w:tcBorders>
            <w:vAlign w:val="center"/>
          </w:tcPr>
          <w:p w14:paraId="0A1BA5ED" w14:textId="77777777" w:rsidR="00C15B19" w:rsidRPr="00EA7709" w:rsidRDefault="00C15B19" w:rsidP="00696B15">
            <w:pPr>
              <w:spacing w:before="60" w:after="60" w:line="340" w:lineRule="exact"/>
              <w:jc w:val="both"/>
              <w:rPr>
                <w:rFonts w:ascii="Times New Roman" w:hAnsi="Times New Roman" w:cs="Times New Roman"/>
                <w:bCs/>
                <w:kern w:val="26"/>
                <w:sz w:val="26"/>
                <w:szCs w:val="26"/>
                <w:lang w:val="nl-NL"/>
              </w:rPr>
            </w:pPr>
          </w:p>
        </w:tc>
        <w:tc>
          <w:tcPr>
            <w:tcW w:w="2347" w:type="pct"/>
            <w:tcBorders>
              <w:top w:val="single" w:sz="4" w:space="0" w:color="auto"/>
              <w:left w:val="single" w:sz="4" w:space="0" w:color="auto"/>
              <w:bottom w:val="single" w:sz="4" w:space="0" w:color="auto"/>
              <w:right w:val="single" w:sz="4" w:space="0" w:color="auto"/>
            </w:tcBorders>
            <w:vAlign w:val="center"/>
          </w:tcPr>
          <w:p w14:paraId="61B930F7" w14:textId="2C3BE65A" w:rsidR="00C15B19" w:rsidRPr="00EA7709" w:rsidRDefault="00C15B19"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Bổ</w:t>
            </w:r>
            <w:r w:rsidR="00F153C1" w:rsidRPr="00EA7709">
              <w:rPr>
                <w:rFonts w:ascii="Times New Roman" w:hAnsi="Times New Roman" w:cs="Times New Roman"/>
                <w:kern w:val="26"/>
                <w:sz w:val="26"/>
                <w:szCs w:val="26"/>
                <w:lang w:val="nl-NL"/>
              </w:rPr>
              <w:t xml:space="preserve"> sung</w:t>
            </w:r>
            <w:r w:rsidRPr="00EA7709">
              <w:rPr>
                <w:rFonts w:ascii="Times New Roman" w:hAnsi="Times New Roman" w:cs="Times New Roman"/>
                <w:kern w:val="26"/>
                <w:sz w:val="26"/>
                <w:szCs w:val="26"/>
                <w:lang w:val="nl-NL"/>
              </w:rPr>
              <w:t xml:space="preserve"> các tiêu chuẩn trích dẫn</w:t>
            </w:r>
          </w:p>
        </w:tc>
      </w:tr>
      <w:tr w:rsidR="003D732F" w:rsidRPr="00F74715" w14:paraId="304E308D"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4DD3656A" w14:textId="47C0D75A" w:rsidR="003D732F" w:rsidRPr="00EA7709" w:rsidRDefault="00402B17" w:rsidP="00696B15">
            <w:pPr>
              <w:pStyle w:val="Noidung"/>
              <w:spacing w:before="60" w:after="60" w:line="340" w:lineRule="exact"/>
              <w:rPr>
                <w:kern w:val="26"/>
                <w:szCs w:val="26"/>
                <w:lang w:val="nl-NL"/>
              </w:rPr>
            </w:pPr>
            <w:r w:rsidRPr="00EA7709">
              <w:rPr>
                <w:kern w:val="26"/>
                <w:szCs w:val="26"/>
                <w:lang w:val="nl-NL"/>
              </w:rPr>
              <w:t xml:space="preserve">Điều 3 </w:t>
            </w:r>
            <w:r w:rsidR="003B6BB6" w:rsidRPr="00EA7709">
              <w:rPr>
                <w:kern w:val="26"/>
                <w:szCs w:val="26"/>
                <w:lang w:val="nl-NL"/>
              </w:rPr>
              <w:t>Đ</w:t>
            </w:r>
            <w:r w:rsidRPr="00EA7709">
              <w:rPr>
                <w:kern w:val="26"/>
                <w:szCs w:val="26"/>
                <w:lang w:val="nl-NL"/>
              </w:rPr>
              <w:t>ịnh nghĩa</w:t>
            </w:r>
          </w:p>
        </w:tc>
        <w:tc>
          <w:tcPr>
            <w:tcW w:w="992" w:type="pct"/>
            <w:tcBorders>
              <w:top w:val="single" w:sz="4" w:space="0" w:color="auto"/>
              <w:left w:val="single" w:sz="4" w:space="0" w:color="auto"/>
              <w:bottom w:val="single" w:sz="4" w:space="0" w:color="auto"/>
              <w:right w:val="single" w:sz="4" w:space="0" w:color="auto"/>
            </w:tcBorders>
            <w:vAlign w:val="center"/>
          </w:tcPr>
          <w:p w14:paraId="41E66960" w14:textId="27CE7D00" w:rsidR="003D732F" w:rsidRPr="00EA7709" w:rsidRDefault="003B6BB6" w:rsidP="00696B15">
            <w:pPr>
              <w:spacing w:before="60" w:after="60" w:line="340" w:lineRule="exact"/>
              <w:jc w:val="both"/>
              <w:rPr>
                <w:rFonts w:ascii="Times New Roman" w:hAnsi="Times New Roman" w:cs="Times New Roman"/>
                <w:kern w:val="26"/>
                <w:sz w:val="26"/>
                <w:szCs w:val="26"/>
                <w:lang w:val="nl-NL"/>
              </w:rPr>
            </w:pPr>
            <w:r w:rsidRPr="00F74715">
              <w:rPr>
                <w:rStyle w:val="fontstyle01"/>
                <w:rFonts w:ascii="Times New Roman" w:hAnsi="Times New Roman" w:cs="Times New Roman"/>
                <w:kern w:val="26"/>
                <w:sz w:val="26"/>
                <w:szCs w:val="26"/>
                <w:lang w:val="nl-NL"/>
              </w:rPr>
              <w:t xml:space="preserve">Độ ẩm sợi thuốc lá : Phần trăm khối lượng mất đi sau khi sấy ở </w:t>
            </w:r>
            <w:r w:rsidRPr="00F74715">
              <w:rPr>
                <w:rStyle w:val="fontstyle01"/>
                <w:rFonts w:ascii="Times New Roman" w:hAnsi="Times New Roman" w:cs="Times New Roman"/>
                <w:kern w:val="26"/>
                <w:sz w:val="26"/>
                <w:szCs w:val="26"/>
                <w:lang w:val="nl-NL"/>
              </w:rPr>
              <w:lastRenderedPageBreak/>
              <w:t xml:space="preserve">100°C </w:t>
            </w:r>
            <w:r w:rsidRPr="00EA7709">
              <w:rPr>
                <w:rStyle w:val="fontstyle21"/>
                <w:rFonts w:ascii="Times New Roman" w:hAnsi="Times New Roman" w:cs="Times New Roman"/>
                <w:kern w:val="26"/>
                <w:sz w:val="26"/>
                <w:szCs w:val="26"/>
              </w:rPr>
              <w:sym w:font="Symbol" w:char="F0B1"/>
            </w:r>
            <w:r w:rsidRPr="00F74715">
              <w:rPr>
                <w:rStyle w:val="fontstyle21"/>
                <w:rFonts w:ascii="Times New Roman" w:hAnsi="Times New Roman" w:cs="Times New Roman"/>
                <w:kern w:val="26"/>
                <w:sz w:val="26"/>
                <w:szCs w:val="26"/>
                <w:lang w:val="nl-NL"/>
              </w:rPr>
              <w:t xml:space="preserve"> </w:t>
            </w:r>
            <w:r w:rsidRPr="00F74715">
              <w:rPr>
                <w:rStyle w:val="fontstyle01"/>
                <w:rFonts w:ascii="Times New Roman" w:hAnsi="Times New Roman" w:cs="Times New Roman"/>
                <w:kern w:val="26"/>
                <w:sz w:val="26"/>
                <w:szCs w:val="26"/>
                <w:lang w:val="nl-NL"/>
              </w:rPr>
              <w:t>0,5 °C trong 15 giờ</w:t>
            </w:r>
          </w:p>
        </w:tc>
        <w:tc>
          <w:tcPr>
            <w:tcW w:w="2347" w:type="pct"/>
            <w:tcBorders>
              <w:top w:val="single" w:sz="4" w:space="0" w:color="auto"/>
              <w:left w:val="single" w:sz="4" w:space="0" w:color="auto"/>
              <w:bottom w:val="single" w:sz="4" w:space="0" w:color="auto"/>
              <w:right w:val="single" w:sz="4" w:space="0" w:color="auto"/>
            </w:tcBorders>
            <w:vAlign w:val="center"/>
          </w:tcPr>
          <w:p w14:paraId="3F6567DC" w14:textId="0C941DEB" w:rsidR="003D732F" w:rsidRPr="00EA7709" w:rsidRDefault="009017AE"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pt-BR"/>
              </w:rPr>
              <w:lastRenderedPageBreak/>
              <w:t xml:space="preserve">Sửa đổi thời gian và nhiệt độ sấy: </w:t>
            </w:r>
            <w:r w:rsidR="003B6BB6" w:rsidRPr="00EA7709">
              <w:rPr>
                <w:rFonts w:ascii="Times New Roman" w:hAnsi="Times New Roman" w:cs="Times New Roman"/>
                <w:kern w:val="26"/>
                <w:sz w:val="26"/>
                <w:szCs w:val="26"/>
                <w:lang w:val="pt-BR"/>
              </w:rPr>
              <w:t>Độ ẩm thuốc lá và sản phẩm thuốc lá</w:t>
            </w:r>
            <w:r w:rsidRPr="00EA7709">
              <w:rPr>
                <w:rFonts w:ascii="Times New Roman" w:hAnsi="Times New Roman" w:cs="Times New Roman"/>
                <w:kern w:val="26"/>
                <w:sz w:val="26"/>
                <w:szCs w:val="26"/>
                <w:lang w:val="pt-BR"/>
              </w:rPr>
              <w:t xml:space="preserve"> là p</w:t>
            </w:r>
            <w:r w:rsidR="003B6BB6" w:rsidRPr="00EA7709">
              <w:rPr>
                <w:rFonts w:ascii="Times New Roman" w:hAnsi="Times New Roman" w:cs="Times New Roman"/>
                <w:kern w:val="26"/>
                <w:sz w:val="26"/>
                <w:szCs w:val="26"/>
                <w:lang w:val="pt-BR"/>
              </w:rPr>
              <w:t>hần trăm khối lượng mất đi sau khi sấy ở nhiệt độ 110°C ± 0,5°C trong thời gian 3 giờ 45 phút</w:t>
            </w:r>
            <w:r w:rsidR="003B6BB6" w:rsidRPr="00EA7709">
              <w:rPr>
                <w:rFonts w:ascii="Times New Roman" w:hAnsi="Times New Roman" w:cs="Times New Roman"/>
                <w:i/>
                <w:kern w:val="26"/>
                <w:sz w:val="26"/>
                <w:szCs w:val="26"/>
                <w:lang w:val="pt-BR"/>
              </w:rPr>
              <w:t>.</w:t>
            </w:r>
          </w:p>
        </w:tc>
      </w:tr>
      <w:tr w:rsidR="00F153C1" w:rsidRPr="00F74715" w14:paraId="5FC159C6"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3DFC7548" w14:textId="6DB4256D" w:rsidR="00F153C1" w:rsidRPr="00EA7709" w:rsidRDefault="00F153C1" w:rsidP="00696B15">
            <w:pPr>
              <w:pStyle w:val="Noidung"/>
              <w:spacing w:before="60" w:after="60" w:line="340" w:lineRule="exact"/>
              <w:rPr>
                <w:kern w:val="26"/>
                <w:szCs w:val="26"/>
                <w:lang w:val="nl-NL"/>
              </w:rPr>
            </w:pPr>
            <w:r w:rsidRPr="00EA7709">
              <w:rPr>
                <w:kern w:val="26"/>
                <w:szCs w:val="26"/>
                <w:lang w:val="nl-NL"/>
              </w:rPr>
              <w:lastRenderedPageBreak/>
              <w:t>Điều 4</w:t>
            </w:r>
            <w:r w:rsidR="003B6BB6" w:rsidRPr="00EA7709">
              <w:rPr>
                <w:kern w:val="26"/>
                <w:szCs w:val="26"/>
                <w:lang w:val="nl-NL"/>
              </w:rPr>
              <w:t xml:space="preserve"> Nguyên tắc</w:t>
            </w:r>
          </w:p>
        </w:tc>
        <w:tc>
          <w:tcPr>
            <w:tcW w:w="992" w:type="pct"/>
            <w:tcBorders>
              <w:top w:val="single" w:sz="4" w:space="0" w:color="auto"/>
              <w:left w:val="single" w:sz="4" w:space="0" w:color="auto"/>
              <w:bottom w:val="single" w:sz="4" w:space="0" w:color="auto"/>
              <w:right w:val="single" w:sz="4" w:space="0" w:color="auto"/>
            </w:tcBorders>
            <w:vAlign w:val="center"/>
          </w:tcPr>
          <w:p w14:paraId="192C211A" w14:textId="28BCC0B9" w:rsidR="00F153C1"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Quy định thời gian, nhiệt độ sấy</w:t>
            </w:r>
            <w:r w:rsidRPr="00F74715">
              <w:rPr>
                <w:rStyle w:val="fontstyle01"/>
                <w:rFonts w:ascii="Times New Roman" w:hAnsi="Times New Roman" w:cs="Times New Roman"/>
                <w:kern w:val="26"/>
                <w:sz w:val="26"/>
                <w:szCs w:val="26"/>
                <w:lang w:val="nl-NL"/>
              </w:rPr>
              <w:t xml:space="preserve"> ở 100°C </w:t>
            </w:r>
            <w:r w:rsidRPr="00EA7709">
              <w:rPr>
                <w:rStyle w:val="fontstyle21"/>
                <w:rFonts w:ascii="Times New Roman" w:hAnsi="Times New Roman" w:cs="Times New Roman"/>
                <w:kern w:val="26"/>
                <w:sz w:val="26"/>
                <w:szCs w:val="26"/>
              </w:rPr>
              <w:sym w:font="Symbol" w:char="F0B1"/>
            </w:r>
            <w:r w:rsidRPr="00F74715">
              <w:rPr>
                <w:rStyle w:val="fontstyle21"/>
                <w:rFonts w:ascii="Times New Roman" w:hAnsi="Times New Roman" w:cs="Times New Roman"/>
                <w:kern w:val="26"/>
                <w:sz w:val="26"/>
                <w:szCs w:val="26"/>
                <w:lang w:val="nl-NL"/>
              </w:rPr>
              <w:t xml:space="preserve"> </w:t>
            </w:r>
            <w:r w:rsidRPr="00F74715">
              <w:rPr>
                <w:rStyle w:val="fontstyle01"/>
                <w:rFonts w:ascii="Times New Roman" w:hAnsi="Times New Roman" w:cs="Times New Roman"/>
                <w:kern w:val="26"/>
                <w:sz w:val="26"/>
                <w:szCs w:val="26"/>
                <w:lang w:val="nl-NL"/>
              </w:rPr>
              <w:t>0,5 °C trong 15 giờ</w:t>
            </w:r>
          </w:p>
        </w:tc>
        <w:tc>
          <w:tcPr>
            <w:tcW w:w="2347" w:type="pct"/>
            <w:tcBorders>
              <w:top w:val="single" w:sz="4" w:space="0" w:color="auto"/>
              <w:left w:val="single" w:sz="4" w:space="0" w:color="auto"/>
              <w:bottom w:val="single" w:sz="4" w:space="0" w:color="auto"/>
              <w:right w:val="single" w:sz="4" w:space="0" w:color="auto"/>
            </w:tcBorders>
            <w:vAlign w:val="center"/>
          </w:tcPr>
          <w:p w14:paraId="4CFEA308" w14:textId="3E395CC5" w:rsidR="00F153C1"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 xml:space="preserve">Sửa đổi thời gian, nhiệt độ sấy ở </w:t>
            </w:r>
            <w:r w:rsidR="00F153C1" w:rsidRPr="00EA7709">
              <w:rPr>
                <w:rFonts w:ascii="Times New Roman" w:hAnsi="Times New Roman" w:cs="Times New Roman"/>
                <w:kern w:val="26"/>
                <w:sz w:val="26"/>
                <w:szCs w:val="26"/>
                <w:lang w:val="nl-NL"/>
              </w:rPr>
              <w:t xml:space="preserve"> </w:t>
            </w:r>
            <w:r w:rsidRPr="00EA7709">
              <w:rPr>
                <w:rFonts w:ascii="Times New Roman" w:hAnsi="Times New Roman" w:cs="Times New Roman"/>
                <w:kern w:val="26"/>
                <w:sz w:val="26"/>
                <w:szCs w:val="26"/>
                <w:lang w:val="pt-BR"/>
              </w:rPr>
              <w:t>110°C ± 0,5°C trong thời gian 3 giờ 45 phút</w:t>
            </w:r>
            <w:r w:rsidRPr="00EA7709">
              <w:rPr>
                <w:rFonts w:ascii="Times New Roman" w:hAnsi="Times New Roman" w:cs="Times New Roman"/>
                <w:i/>
                <w:kern w:val="26"/>
                <w:sz w:val="26"/>
                <w:szCs w:val="26"/>
                <w:lang w:val="pt-BR"/>
              </w:rPr>
              <w:t>.</w:t>
            </w:r>
          </w:p>
        </w:tc>
      </w:tr>
      <w:tr w:rsidR="00F153C1" w:rsidRPr="00F74715" w14:paraId="67A48B77"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17B7F30E" w14:textId="09C5FB54" w:rsidR="00F153C1" w:rsidRPr="00EA7709" w:rsidRDefault="00F153C1" w:rsidP="00696B15">
            <w:pPr>
              <w:pStyle w:val="Noidung"/>
              <w:spacing w:before="60" w:after="60" w:line="340" w:lineRule="exact"/>
              <w:rPr>
                <w:kern w:val="26"/>
                <w:szCs w:val="26"/>
                <w:lang w:val="nl-NL"/>
              </w:rPr>
            </w:pPr>
            <w:r w:rsidRPr="00EA7709">
              <w:rPr>
                <w:kern w:val="26"/>
                <w:szCs w:val="26"/>
                <w:lang w:val="nl-NL"/>
              </w:rPr>
              <w:t xml:space="preserve">Điều 5 </w:t>
            </w:r>
            <w:r w:rsidR="003B6BB6" w:rsidRPr="00EA7709">
              <w:rPr>
                <w:kern w:val="26"/>
                <w:szCs w:val="26"/>
                <w:lang w:val="nl-NL"/>
              </w:rPr>
              <w:t>Thiết bị, dụng cụ</w:t>
            </w:r>
          </w:p>
        </w:tc>
        <w:tc>
          <w:tcPr>
            <w:tcW w:w="992" w:type="pct"/>
            <w:tcBorders>
              <w:top w:val="single" w:sz="4" w:space="0" w:color="auto"/>
              <w:left w:val="single" w:sz="4" w:space="0" w:color="auto"/>
              <w:bottom w:val="single" w:sz="4" w:space="0" w:color="auto"/>
              <w:right w:val="single" w:sz="4" w:space="0" w:color="auto"/>
            </w:tcBorders>
            <w:vAlign w:val="center"/>
          </w:tcPr>
          <w:p w14:paraId="2D53B185" w14:textId="0BE6C138" w:rsidR="00F153C1" w:rsidRPr="00F74715" w:rsidRDefault="003B6BB6" w:rsidP="00696B15">
            <w:pPr>
              <w:spacing w:before="60" w:after="60" w:line="340" w:lineRule="exact"/>
              <w:jc w:val="both"/>
              <w:rPr>
                <w:rFonts w:ascii="Times New Roman" w:hAnsi="Times New Roman" w:cs="Times New Roman"/>
                <w:color w:val="000000"/>
                <w:kern w:val="26"/>
                <w:sz w:val="26"/>
                <w:szCs w:val="26"/>
                <w:lang w:val="nl-NL"/>
              </w:rPr>
            </w:pPr>
            <w:r w:rsidRPr="00F74715">
              <w:rPr>
                <w:rFonts w:ascii="Times New Roman" w:hAnsi="Times New Roman" w:cs="Times New Roman"/>
                <w:color w:val="000000"/>
                <w:kern w:val="26"/>
                <w:sz w:val="26"/>
                <w:szCs w:val="26"/>
                <w:lang w:val="nl-NL"/>
              </w:rPr>
              <w:t>- Loại tủ sấy thích hợp là BAT MK4 hoặc BAT MK3</w:t>
            </w:r>
          </w:p>
          <w:p w14:paraId="06F42E9D" w14:textId="176B0D0A" w:rsidR="003B6BB6"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 xml:space="preserve">- </w:t>
            </w:r>
            <w:r w:rsidRPr="00F74715">
              <w:rPr>
                <w:rFonts w:ascii="Times New Roman" w:hAnsi="Times New Roman" w:cs="Times New Roman"/>
                <w:color w:val="000000"/>
                <w:kern w:val="26"/>
                <w:sz w:val="26"/>
                <w:szCs w:val="26"/>
                <w:lang w:val="nl-NL"/>
              </w:rPr>
              <w:t>Bình hút ẩm, kích thước 45 cm x 35 cm x 25 cm, bằng kim loại sơn đen.</w:t>
            </w:r>
          </w:p>
        </w:tc>
        <w:tc>
          <w:tcPr>
            <w:tcW w:w="2347" w:type="pct"/>
            <w:tcBorders>
              <w:top w:val="single" w:sz="4" w:space="0" w:color="auto"/>
              <w:left w:val="single" w:sz="4" w:space="0" w:color="auto"/>
              <w:bottom w:val="single" w:sz="4" w:space="0" w:color="auto"/>
              <w:right w:val="single" w:sz="4" w:space="0" w:color="auto"/>
            </w:tcBorders>
            <w:vAlign w:val="center"/>
          </w:tcPr>
          <w:p w14:paraId="04D57172" w14:textId="29C011DE" w:rsidR="003B6BB6"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 Sửa đổi loại bỏ tên tủ sấy cụ thể</w:t>
            </w:r>
          </w:p>
          <w:p w14:paraId="4508C1C8" w14:textId="77777777" w:rsidR="00F153C1"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 Bổ sung hộp đựng mẫu và khay đựng mẫu</w:t>
            </w:r>
          </w:p>
          <w:p w14:paraId="60ACFE4C" w14:textId="3CEA21FF" w:rsidR="003B6BB6"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 Không đề cập kích thước bình hút ẩm</w:t>
            </w:r>
          </w:p>
        </w:tc>
      </w:tr>
      <w:tr w:rsidR="00F153C1" w:rsidRPr="00F74715" w14:paraId="5052BAEF"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88B421A" w14:textId="5E9687D2" w:rsidR="00F153C1" w:rsidRPr="00EA7709" w:rsidRDefault="00F153C1" w:rsidP="00696B15">
            <w:pPr>
              <w:pStyle w:val="Noidung"/>
              <w:spacing w:before="60" w:after="60" w:line="340" w:lineRule="exact"/>
              <w:rPr>
                <w:kern w:val="26"/>
                <w:szCs w:val="26"/>
                <w:lang w:val="nl-NL"/>
              </w:rPr>
            </w:pPr>
            <w:r w:rsidRPr="00EA7709">
              <w:rPr>
                <w:kern w:val="26"/>
                <w:szCs w:val="26"/>
                <w:lang w:val="nl-NL"/>
              </w:rPr>
              <w:t xml:space="preserve">Điều 6: </w:t>
            </w:r>
            <w:r w:rsidR="003B6BB6" w:rsidRPr="00EA7709">
              <w:rPr>
                <w:kern w:val="26"/>
                <w:szCs w:val="26"/>
              </w:rPr>
              <w:t>Lấy mẫu</w:t>
            </w:r>
          </w:p>
        </w:tc>
        <w:tc>
          <w:tcPr>
            <w:tcW w:w="992" w:type="pct"/>
            <w:tcBorders>
              <w:top w:val="single" w:sz="4" w:space="0" w:color="auto"/>
              <w:left w:val="single" w:sz="4" w:space="0" w:color="auto"/>
              <w:bottom w:val="single" w:sz="4" w:space="0" w:color="auto"/>
              <w:right w:val="single" w:sz="4" w:space="0" w:color="auto"/>
            </w:tcBorders>
            <w:vAlign w:val="center"/>
          </w:tcPr>
          <w:p w14:paraId="1173DEFA" w14:textId="77777777" w:rsidR="00F153C1" w:rsidRPr="00EA7709" w:rsidRDefault="00F153C1" w:rsidP="00696B15">
            <w:pPr>
              <w:spacing w:before="60" w:after="60" w:line="340" w:lineRule="exact"/>
              <w:jc w:val="both"/>
              <w:rPr>
                <w:rFonts w:ascii="Times New Roman" w:hAnsi="Times New Roman" w:cs="Times New Roman"/>
                <w:kern w:val="26"/>
                <w:sz w:val="26"/>
                <w:szCs w:val="26"/>
                <w:lang w:val="nl-NL"/>
              </w:rPr>
            </w:pPr>
          </w:p>
        </w:tc>
        <w:tc>
          <w:tcPr>
            <w:tcW w:w="2347" w:type="pct"/>
            <w:tcBorders>
              <w:top w:val="single" w:sz="4" w:space="0" w:color="auto"/>
              <w:left w:val="single" w:sz="4" w:space="0" w:color="auto"/>
              <w:bottom w:val="single" w:sz="4" w:space="0" w:color="auto"/>
              <w:right w:val="single" w:sz="4" w:space="0" w:color="auto"/>
            </w:tcBorders>
            <w:vAlign w:val="center"/>
          </w:tcPr>
          <w:p w14:paraId="253DD64B" w14:textId="2BA42FDE" w:rsidR="00F153C1"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Bổ sung các phương pháp lấy mẫu</w:t>
            </w:r>
          </w:p>
        </w:tc>
      </w:tr>
      <w:tr w:rsidR="00F153C1" w:rsidRPr="00F74715" w14:paraId="36B9287C"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13872D11" w14:textId="27E202AC" w:rsidR="00F153C1" w:rsidRPr="00EA7709" w:rsidRDefault="009F254A" w:rsidP="00696B15">
            <w:pPr>
              <w:pStyle w:val="Noidung"/>
              <w:spacing w:before="60" w:after="60" w:line="340" w:lineRule="exact"/>
              <w:rPr>
                <w:kern w:val="26"/>
                <w:szCs w:val="26"/>
                <w:lang w:val="nl-NL"/>
              </w:rPr>
            </w:pPr>
            <w:r w:rsidRPr="00EA7709">
              <w:rPr>
                <w:kern w:val="26"/>
                <w:szCs w:val="26"/>
                <w:lang w:val="nl-NL"/>
              </w:rPr>
              <w:t xml:space="preserve">Điều 7: </w:t>
            </w:r>
            <w:r w:rsidR="003B6BB6" w:rsidRPr="00EA7709">
              <w:rPr>
                <w:kern w:val="26"/>
                <w:szCs w:val="26"/>
                <w:lang w:val="nl-NL"/>
              </w:rPr>
              <w:t>Cách tiến hành</w:t>
            </w:r>
          </w:p>
        </w:tc>
        <w:tc>
          <w:tcPr>
            <w:tcW w:w="992" w:type="pct"/>
            <w:tcBorders>
              <w:top w:val="single" w:sz="4" w:space="0" w:color="auto"/>
              <w:left w:val="single" w:sz="4" w:space="0" w:color="auto"/>
              <w:bottom w:val="single" w:sz="4" w:space="0" w:color="auto"/>
              <w:right w:val="single" w:sz="4" w:space="0" w:color="auto"/>
            </w:tcBorders>
            <w:vAlign w:val="center"/>
          </w:tcPr>
          <w:p w14:paraId="43D8A3F7" w14:textId="6E59F31B" w:rsidR="00F153C1"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Tham khảo điều 7 tại TCVN 6675:2000</w:t>
            </w:r>
          </w:p>
        </w:tc>
        <w:tc>
          <w:tcPr>
            <w:tcW w:w="2347" w:type="pct"/>
            <w:tcBorders>
              <w:top w:val="single" w:sz="4" w:space="0" w:color="auto"/>
              <w:left w:val="single" w:sz="4" w:space="0" w:color="auto"/>
              <w:bottom w:val="single" w:sz="4" w:space="0" w:color="auto"/>
              <w:right w:val="single" w:sz="4" w:space="0" w:color="auto"/>
            </w:tcBorders>
            <w:vAlign w:val="center"/>
          </w:tcPr>
          <w:p w14:paraId="0AEBEE1A" w14:textId="60884DAA" w:rsidR="003B6BB6"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 Sửa đổi nhiệt độ, thời gian sấy</w:t>
            </w:r>
          </w:p>
          <w:p w14:paraId="631BA752" w14:textId="77777777" w:rsidR="00F153C1" w:rsidRPr="00EA7709" w:rsidRDefault="003B6BB6"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 Bổ sung các bước cân mẫu</w:t>
            </w:r>
          </w:p>
          <w:p w14:paraId="69171CCF" w14:textId="66E8DB0F" w:rsidR="00570B0A" w:rsidRPr="00EA7709" w:rsidRDefault="00570B0A"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 Sửa đổi bước lấy mẫu ra cân</w:t>
            </w:r>
          </w:p>
        </w:tc>
      </w:tr>
      <w:tr w:rsidR="009F254A" w:rsidRPr="00F74715" w14:paraId="26C7D78E"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3AC6184F" w14:textId="3EFEC2BF" w:rsidR="009F254A" w:rsidRPr="00EA7709" w:rsidRDefault="00570B0A" w:rsidP="00696B15">
            <w:pPr>
              <w:pStyle w:val="Noidung"/>
              <w:spacing w:before="60" w:after="60" w:line="340" w:lineRule="exact"/>
              <w:rPr>
                <w:kern w:val="26"/>
                <w:szCs w:val="26"/>
                <w:lang w:val="nl-NL"/>
              </w:rPr>
            </w:pPr>
            <w:r w:rsidRPr="00EA7709">
              <w:rPr>
                <w:kern w:val="26"/>
                <w:szCs w:val="26"/>
                <w:lang w:val="nl-NL"/>
              </w:rPr>
              <w:t xml:space="preserve">Điều 8: Tính và biểu thị kết quả </w:t>
            </w:r>
          </w:p>
        </w:tc>
        <w:tc>
          <w:tcPr>
            <w:tcW w:w="992" w:type="pct"/>
            <w:tcBorders>
              <w:top w:val="single" w:sz="4" w:space="0" w:color="auto"/>
              <w:left w:val="single" w:sz="4" w:space="0" w:color="auto"/>
              <w:bottom w:val="single" w:sz="4" w:space="0" w:color="auto"/>
              <w:right w:val="single" w:sz="4" w:space="0" w:color="auto"/>
            </w:tcBorders>
            <w:vAlign w:val="center"/>
          </w:tcPr>
          <w:p w14:paraId="5C9F720E" w14:textId="683B8445" w:rsidR="009F254A" w:rsidRPr="00EA7709" w:rsidRDefault="00570B0A"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Tham khảo điều 8 tại TCVN 6675:2000</w:t>
            </w:r>
          </w:p>
        </w:tc>
        <w:tc>
          <w:tcPr>
            <w:tcW w:w="2347" w:type="pct"/>
            <w:tcBorders>
              <w:top w:val="single" w:sz="4" w:space="0" w:color="auto"/>
              <w:left w:val="single" w:sz="4" w:space="0" w:color="auto"/>
              <w:bottom w:val="single" w:sz="4" w:space="0" w:color="auto"/>
              <w:right w:val="single" w:sz="4" w:space="0" w:color="auto"/>
            </w:tcBorders>
            <w:vAlign w:val="center"/>
          </w:tcPr>
          <w:p w14:paraId="6BE762D8" w14:textId="700ADC46" w:rsidR="009F254A" w:rsidRPr="00EA7709" w:rsidRDefault="00570B0A"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Sửa đổi công thức tính kết quả</w:t>
            </w:r>
          </w:p>
        </w:tc>
      </w:tr>
      <w:tr w:rsidR="00570B0A" w:rsidRPr="00EA7709" w14:paraId="393953B6" w14:textId="77777777" w:rsidTr="00C102A2">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528B723F" w14:textId="705ADFB9" w:rsidR="00570B0A" w:rsidRPr="00EA7709" w:rsidRDefault="00570B0A" w:rsidP="00696B15">
            <w:pPr>
              <w:pStyle w:val="Noidung"/>
              <w:spacing w:before="60" w:after="60" w:line="340" w:lineRule="exact"/>
              <w:rPr>
                <w:kern w:val="26"/>
                <w:szCs w:val="26"/>
                <w:lang w:val="nl-NL"/>
              </w:rPr>
            </w:pPr>
            <w:r w:rsidRPr="00EA7709">
              <w:rPr>
                <w:kern w:val="26"/>
                <w:szCs w:val="26"/>
                <w:lang w:val="nl-NL"/>
              </w:rPr>
              <w:t xml:space="preserve">Điều 9 </w:t>
            </w:r>
            <w:r w:rsidRPr="00F74715">
              <w:rPr>
                <w:bCs/>
                <w:color w:val="000000"/>
                <w:kern w:val="26"/>
                <w:szCs w:val="26"/>
                <w:lang w:val="nl-NL"/>
              </w:rPr>
              <w:t>Báo cáo kết quả</w:t>
            </w:r>
          </w:p>
        </w:tc>
        <w:tc>
          <w:tcPr>
            <w:tcW w:w="992" w:type="pct"/>
            <w:tcBorders>
              <w:top w:val="single" w:sz="4" w:space="0" w:color="auto"/>
              <w:left w:val="single" w:sz="4" w:space="0" w:color="auto"/>
              <w:bottom w:val="single" w:sz="4" w:space="0" w:color="auto"/>
              <w:right w:val="single" w:sz="4" w:space="0" w:color="auto"/>
            </w:tcBorders>
            <w:vAlign w:val="center"/>
          </w:tcPr>
          <w:p w14:paraId="4AAAAC98" w14:textId="160631C4" w:rsidR="00570B0A" w:rsidRPr="00EA7709" w:rsidRDefault="00570B0A"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Tham khảo điều 9 tại TCVN 6675:2000</w:t>
            </w:r>
          </w:p>
        </w:tc>
        <w:tc>
          <w:tcPr>
            <w:tcW w:w="2347" w:type="pct"/>
            <w:tcBorders>
              <w:top w:val="single" w:sz="4" w:space="0" w:color="auto"/>
              <w:left w:val="single" w:sz="4" w:space="0" w:color="auto"/>
              <w:bottom w:val="single" w:sz="4" w:space="0" w:color="auto"/>
              <w:right w:val="single" w:sz="4" w:space="0" w:color="auto"/>
            </w:tcBorders>
            <w:vAlign w:val="center"/>
          </w:tcPr>
          <w:p w14:paraId="10AC3351" w14:textId="07C67849" w:rsidR="00570B0A" w:rsidRPr="00EA7709" w:rsidRDefault="00570B0A" w:rsidP="00696B15">
            <w:pPr>
              <w:spacing w:before="60" w:after="60" w:line="340" w:lineRule="exact"/>
              <w:jc w:val="both"/>
              <w:rPr>
                <w:rFonts w:ascii="Times New Roman" w:hAnsi="Times New Roman" w:cs="Times New Roman"/>
                <w:kern w:val="26"/>
                <w:sz w:val="26"/>
                <w:szCs w:val="26"/>
                <w:lang w:val="nl-NL"/>
              </w:rPr>
            </w:pPr>
            <w:r w:rsidRPr="00EA7709">
              <w:rPr>
                <w:rFonts w:ascii="Times New Roman" w:hAnsi="Times New Roman" w:cs="Times New Roman"/>
                <w:kern w:val="26"/>
                <w:sz w:val="26"/>
                <w:szCs w:val="26"/>
                <w:lang w:val="nl-NL"/>
              </w:rPr>
              <w:t>Giữ nguyên so với TCVN 6675:2000</w:t>
            </w:r>
          </w:p>
        </w:tc>
      </w:tr>
    </w:tbl>
    <w:p w14:paraId="2A8D24BA" w14:textId="77777777" w:rsidR="00E76EEB" w:rsidRPr="00EA7709" w:rsidRDefault="00E76EEB">
      <w:pPr>
        <w:pStyle w:val="Title"/>
        <w:spacing w:before="60" w:after="60" w:line="360" w:lineRule="exact"/>
        <w:ind w:right="57"/>
        <w:rPr>
          <w:rFonts w:ascii="Times New Roman" w:hAnsi="Times New Roman" w:cs="Times New Roman"/>
          <w:b w:val="0"/>
          <w:kern w:val="26"/>
          <w:sz w:val="26"/>
          <w:lang w:val="nl-NL"/>
        </w:rPr>
      </w:pPr>
    </w:p>
    <w:sectPr w:rsidR="00E76EEB" w:rsidRPr="00EA7709" w:rsidSect="00E76EEB">
      <w:footerReference w:type="default" r:id="rId12"/>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FE1FD" w14:textId="77777777" w:rsidR="00F62D98" w:rsidRDefault="00F62D98" w:rsidP="001C547B">
      <w:pPr>
        <w:spacing w:after="0" w:line="240" w:lineRule="auto"/>
      </w:pPr>
      <w:r>
        <w:separator/>
      </w:r>
    </w:p>
  </w:endnote>
  <w:endnote w:type="continuationSeparator" w:id="0">
    <w:p w14:paraId="4BBCE1B2" w14:textId="77777777" w:rsidR="00F62D98" w:rsidRDefault="00F62D98" w:rsidP="001C5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Arial Narrow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 w:name=".VnArial">
    <w:altName w:val="Courier New"/>
    <w:charset w:val="00"/>
    <w:family w:val="swiss"/>
    <w:pitch w:val="variable"/>
    <w:sig w:usb0="00000005"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500011"/>
      <w:docPartObj>
        <w:docPartGallery w:val="Page Numbers (Bottom of Page)"/>
        <w:docPartUnique/>
      </w:docPartObj>
    </w:sdtPr>
    <w:sdtEndPr>
      <w:rPr>
        <w:noProof/>
      </w:rPr>
    </w:sdtEndPr>
    <w:sdtContent>
      <w:p w14:paraId="7CFFDDE9" w14:textId="0A5B3B6A" w:rsidR="00C102A2" w:rsidRDefault="00C102A2">
        <w:pPr>
          <w:pStyle w:val="Footer"/>
          <w:jc w:val="right"/>
        </w:pPr>
        <w:r>
          <w:fldChar w:fldCharType="begin"/>
        </w:r>
        <w:r>
          <w:instrText xml:space="preserve"> PAGE   \* MERGEFORMAT </w:instrText>
        </w:r>
        <w:r>
          <w:fldChar w:fldCharType="separate"/>
        </w:r>
        <w:r w:rsidR="00F74715">
          <w:rPr>
            <w:noProof/>
          </w:rPr>
          <w:t>i</w:t>
        </w:r>
        <w:r>
          <w:rPr>
            <w:noProof/>
          </w:rPr>
          <w:fldChar w:fldCharType="end"/>
        </w:r>
      </w:p>
    </w:sdtContent>
  </w:sdt>
  <w:p w14:paraId="77D0E40C" w14:textId="77777777" w:rsidR="00136007" w:rsidRDefault="001360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814074"/>
      <w:docPartObj>
        <w:docPartGallery w:val="Page Numbers (Bottom of Page)"/>
        <w:docPartUnique/>
      </w:docPartObj>
    </w:sdtPr>
    <w:sdtEndPr>
      <w:rPr>
        <w:rFonts w:ascii="Times New Roman" w:hAnsi="Times New Roman"/>
        <w:noProof/>
      </w:rPr>
    </w:sdtEndPr>
    <w:sdtContent>
      <w:p w14:paraId="691DFAF6" w14:textId="1DD16DA3" w:rsidR="00C102A2" w:rsidRPr="00C102A2" w:rsidRDefault="00C102A2">
        <w:pPr>
          <w:pStyle w:val="Footer"/>
          <w:jc w:val="right"/>
          <w:rPr>
            <w:rFonts w:ascii="Times New Roman" w:hAnsi="Times New Roman"/>
          </w:rPr>
        </w:pPr>
        <w:r w:rsidRPr="00C102A2">
          <w:rPr>
            <w:rFonts w:ascii="Times New Roman" w:hAnsi="Times New Roman"/>
          </w:rPr>
          <w:fldChar w:fldCharType="begin"/>
        </w:r>
        <w:r w:rsidRPr="00C102A2">
          <w:rPr>
            <w:rFonts w:ascii="Times New Roman" w:hAnsi="Times New Roman"/>
          </w:rPr>
          <w:instrText xml:space="preserve"> PAGE   \* MERGEFORMAT </w:instrText>
        </w:r>
        <w:r w:rsidRPr="00C102A2">
          <w:rPr>
            <w:rFonts w:ascii="Times New Roman" w:hAnsi="Times New Roman"/>
          </w:rPr>
          <w:fldChar w:fldCharType="separate"/>
        </w:r>
        <w:r w:rsidR="00F74715">
          <w:rPr>
            <w:rFonts w:ascii="Times New Roman" w:hAnsi="Times New Roman"/>
            <w:noProof/>
          </w:rPr>
          <w:t>2</w:t>
        </w:r>
        <w:r w:rsidRPr="00C102A2">
          <w:rPr>
            <w:rFonts w:ascii="Times New Roman" w:hAnsi="Times New Roman"/>
            <w:noProof/>
          </w:rPr>
          <w:fldChar w:fldCharType="end"/>
        </w:r>
      </w:p>
    </w:sdtContent>
  </w:sdt>
  <w:p w14:paraId="3E31AF1F" w14:textId="77777777" w:rsidR="00C102A2" w:rsidRDefault="00C102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FFFF8" w14:textId="77777777" w:rsidR="00F62D98" w:rsidRDefault="00F62D98" w:rsidP="001C547B">
      <w:pPr>
        <w:spacing w:after="0" w:line="240" w:lineRule="auto"/>
      </w:pPr>
      <w:r>
        <w:separator/>
      </w:r>
    </w:p>
  </w:footnote>
  <w:footnote w:type="continuationSeparator" w:id="0">
    <w:p w14:paraId="38707D6E" w14:textId="77777777" w:rsidR="00F62D98" w:rsidRDefault="00F62D98" w:rsidP="001C5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50ED"/>
    <w:multiLevelType w:val="hybridMultilevel"/>
    <w:tmpl w:val="935E25A6"/>
    <w:lvl w:ilvl="0" w:tplc="E4DA4268">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1B313C"/>
    <w:multiLevelType w:val="hybridMultilevel"/>
    <w:tmpl w:val="E954BA1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49B6AA2"/>
    <w:multiLevelType w:val="hybridMultilevel"/>
    <w:tmpl w:val="E08C1D38"/>
    <w:lvl w:ilvl="0" w:tplc="A9A6AFD2">
      <w:numFmt w:val="bullet"/>
      <w:lvlText w:val=""/>
      <w:lvlJc w:val="left"/>
      <w:pPr>
        <w:ind w:left="720" w:hanging="360"/>
      </w:pPr>
      <w:rPr>
        <w:rFonts w:ascii="Symbol" w:eastAsiaTheme="minorHAnsi" w:hAnsi="Symbol" w:cs="Times New Roman" w:hint="default"/>
      </w:rPr>
    </w:lvl>
    <w:lvl w:ilvl="1" w:tplc="0710756E">
      <w:numFmt w:val="bullet"/>
      <w:lvlText w:val="-"/>
      <w:lvlJc w:val="left"/>
      <w:pPr>
        <w:ind w:left="1995" w:hanging="915"/>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D2501CA"/>
    <w:multiLevelType w:val="hybridMultilevel"/>
    <w:tmpl w:val="C46AB45E"/>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62518"/>
    <w:multiLevelType w:val="hybridMultilevel"/>
    <w:tmpl w:val="8F7AB89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2D76EF1"/>
    <w:multiLevelType w:val="multilevel"/>
    <w:tmpl w:val="CFF0CBD4"/>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FA5CD2"/>
    <w:multiLevelType w:val="hybridMultilevel"/>
    <w:tmpl w:val="C6EE3F10"/>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387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0FF1BC9"/>
    <w:multiLevelType w:val="hybridMultilevel"/>
    <w:tmpl w:val="FB2A0D3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35E1123"/>
    <w:multiLevelType w:val="hybridMultilevel"/>
    <w:tmpl w:val="064622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EB2436"/>
    <w:multiLevelType w:val="hybridMultilevel"/>
    <w:tmpl w:val="EF7E735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4993EC9"/>
    <w:multiLevelType w:val="hybridMultilevel"/>
    <w:tmpl w:val="FBFCB48A"/>
    <w:lvl w:ilvl="0" w:tplc="5896E9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E64099"/>
    <w:multiLevelType w:val="hybridMultilevel"/>
    <w:tmpl w:val="8446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910D7F"/>
    <w:multiLevelType w:val="hybridMultilevel"/>
    <w:tmpl w:val="DCFEAFD4"/>
    <w:lvl w:ilvl="0" w:tplc="3D1607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B87CDF"/>
    <w:multiLevelType w:val="singleLevel"/>
    <w:tmpl w:val="5CBC33A4"/>
    <w:lvl w:ilvl="0">
      <w:start w:val="1"/>
      <w:numFmt w:val="bullet"/>
      <w:lvlText w:val=""/>
      <w:lvlJc w:val="left"/>
      <w:pPr>
        <w:tabs>
          <w:tab w:val="num" w:pos="360"/>
        </w:tabs>
        <w:ind w:left="0" w:firstLine="0"/>
      </w:pPr>
      <w:rPr>
        <w:rFonts w:ascii="Symbol" w:hAnsi="Symbol" w:hint="default"/>
        <w:sz w:val="16"/>
      </w:rPr>
    </w:lvl>
  </w:abstractNum>
  <w:abstractNum w:abstractNumId="15">
    <w:nsid w:val="319267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2F065EC"/>
    <w:multiLevelType w:val="multilevel"/>
    <w:tmpl w:val="A2B68EB8"/>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0261BC"/>
    <w:multiLevelType w:val="singleLevel"/>
    <w:tmpl w:val="44BAE144"/>
    <w:lvl w:ilvl="0">
      <w:start w:val="1"/>
      <w:numFmt w:val="upperRoman"/>
      <w:lvlText w:val="%1."/>
      <w:lvlJc w:val="left"/>
      <w:pPr>
        <w:tabs>
          <w:tab w:val="num" w:pos="720"/>
        </w:tabs>
        <w:ind w:left="720" w:hanging="720"/>
      </w:pPr>
    </w:lvl>
  </w:abstractNum>
  <w:abstractNum w:abstractNumId="18">
    <w:nsid w:val="34781811"/>
    <w:multiLevelType w:val="multilevel"/>
    <w:tmpl w:val="0D6E75C2"/>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900"/>
        </w:tabs>
        <w:ind w:left="900" w:hanging="72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3A81295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21">
    <w:nsid w:val="408A2000"/>
    <w:multiLevelType w:val="hybridMultilevel"/>
    <w:tmpl w:val="AD726898"/>
    <w:lvl w:ilvl="0" w:tplc="C548E0EC">
      <w:start w:val="1"/>
      <w:numFmt w:val="decimal"/>
      <w:lvlText w:val="%1."/>
      <w:lvlJc w:val="left"/>
      <w:pPr>
        <w:tabs>
          <w:tab w:val="num" w:pos="720"/>
        </w:tabs>
        <w:ind w:left="720" w:hanging="360"/>
      </w:pPr>
      <w:rPr>
        <w:rFonts w:ascii="Times New Roman" w:eastAsia="Times New Roman" w:hAnsi="Times New Roman" w:cs="Times New Roman"/>
      </w:rPr>
    </w:lvl>
    <w:lvl w:ilvl="1" w:tplc="500AE770" w:tentative="1">
      <w:start w:val="1"/>
      <w:numFmt w:val="lowerLetter"/>
      <w:lvlText w:val="%2."/>
      <w:lvlJc w:val="left"/>
      <w:pPr>
        <w:tabs>
          <w:tab w:val="num" w:pos="1440"/>
        </w:tabs>
        <w:ind w:left="1440" w:hanging="360"/>
      </w:pPr>
    </w:lvl>
    <w:lvl w:ilvl="2" w:tplc="68FE72AE" w:tentative="1">
      <w:start w:val="1"/>
      <w:numFmt w:val="lowerRoman"/>
      <w:lvlText w:val="%3."/>
      <w:lvlJc w:val="right"/>
      <w:pPr>
        <w:tabs>
          <w:tab w:val="num" w:pos="2160"/>
        </w:tabs>
        <w:ind w:left="2160" w:hanging="180"/>
      </w:pPr>
    </w:lvl>
    <w:lvl w:ilvl="3" w:tplc="F2B223B2" w:tentative="1">
      <w:start w:val="1"/>
      <w:numFmt w:val="decimal"/>
      <w:lvlText w:val="%4."/>
      <w:lvlJc w:val="left"/>
      <w:pPr>
        <w:tabs>
          <w:tab w:val="num" w:pos="2880"/>
        </w:tabs>
        <w:ind w:left="2880" w:hanging="360"/>
      </w:pPr>
    </w:lvl>
    <w:lvl w:ilvl="4" w:tplc="AF6C3008" w:tentative="1">
      <w:start w:val="1"/>
      <w:numFmt w:val="lowerLetter"/>
      <w:lvlText w:val="%5."/>
      <w:lvlJc w:val="left"/>
      <w:pPr>
        <w:tabs>
          <w:tab w:val="num" w:pos="3600"/>
        </w:tabs>
        <w:ind w:left="3600" w:hanging="360"/>
      </w:pPr>
    </w:lvl>
    <w:lvl w:ilvl="5" w:tplc="314CAA4C" w:tentative="1">
      <w:start w:val="1"/>
      <w:numFmt w:val="lowerRoman"/>
      <w:lvlText w:val="%6."/>
      <w:lvlJc w:val="right"/>
      <w:pPr>
        <w:tabs>
          <w:tab w:val="num" w:pos="4320"/>
        </w:tabs>
        <w:ind w:left="4320" w:hanging="180"/>
      </w:pPr>
    </w:lvl>
    <w:lvl w:ilvl="6" w:tplc="D7F08A18" w:tentative="1">
      <w:start w:val="1"/>
      <w:numFmt w:val="decimal"/>
      <w:lvlText w:val="%7."/>
      <w:lvlJc w:val="left"/>
      <w:pPr>
        <w:tabs>
          <w:tab w:val="num" w:pos="5040"/>
        </w:tabs>
        <w:ind w:left="5040" w:hanging="360"/>
      </w:pPr>
    </w:lvl>
    <w:lvl w:ilvl="7" w:tplc="3092AD20" w:tentative="1">
      <w:start w:val="1"/>
      <w:numFmt w:val="lowerLetter"/>
      <w:lvlText w:val="%8."/>
      <w:lvlJc w:val="left"/>
      <w:pPr>
        <w:tabs>
          <w:tab w:val="num" w:pos="5760"/>
        </w:tabs>
        <w:ind w:left="5760" w:hanging="360"/>
      </w:pPr>
    </w:lvl>
    <w:lvl w:ilvl="8" w:tplc="31EA5FD8" w:tentative="1">
      <w:start w:val="1"/>
      <w:numFmt w:val="lowerRoman"/>
      <w:lvlText w:val="%9."/>
      <w:lvlJc w:val="right"/>
      <w:pPr>
        <w:tabs>
          <w:tab w:val="num" w:pos="6480"/>
        </w:tabs>
        <w:ind w:left="6480" w:hanging="180"/>
      </w:pPr>
    </w:lvl>
  </w:abstractNum>
  <w:abstractNum w:abstractNumId="22">
    <w:nsid w:val="410C3342"/>
    <w:multiLevelType w:val="hybridMultilevel"/>
    <w:tmpl w:val="84E6D2E8"/>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463A7356"/>
    <w:multiLevelType w:val="hybridMultilevel"/>
    <w:tmpl w:val="D1AC4F7C"/>
    <w:lvl w:ilvl="0" w:tplc="2A2E78B4">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4">
    <w:nsid w:val="463B0CD1"/>
    <w:multiLevelType w:val="singleLevel"/>
    <w:tmpl w:val="6546C210"/>
    <w:lvl w:ilvl="0">
      <w:numFmt w:val="bullet"/>
      <w:lvlText w:val="-"/>
      <w:lvlJc w:val="left"/>
      <w:pPr>
        <w:tabs>
          <w:tab w:val="num" w:pos="417"/>
        </w:tabs>
        <w:ind w:left="397" w:hanging="340"/>
      </w:pPr>
      <w:rPr>
        <w:rFonts w:hint="default"/>
      </w:rPr>
    </w:lvl>
  </w:abstractNum>
  <w:abstractNum w:abstractNumId="25">
    <w:nsid w:val="497D07A0"/>
    <w:multiLevelType w:val="hybridMultilevel"/>
    <w:tmpl w:val="60702E6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A83427E"/>
    <w:multiLevelType w:val="singleLevel"/>
    <w:tmpl w:val="54A6B614"/>
    <w:lvl w:ilvl="0">
      <w:start w:val="3"/>
      <w:numFmt w:val="bullet"/>
      <w:lvlText w:val="-"/>
      <w:lvlJc w:val="left"/>
      <w:pPr>
        <w:tabs>
          <w:tab w:val="num" w:pos="360"/>
        </w:tabs>
        <w:ind w:left="360" w:hanging="360"/>
      </w:pPr>
      <w:rPr>
        <w:rFonts w:ascii="Times New Roman" w:hAnsi="Times New Roman" w:hint="default"/>
      </w:rPr>
    </w:lvl>
  </w:abstractNum>
  <w:abstractNum w:abstractNumId="27">
    <w:nsid w:val="4C6917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4CAD45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4E3A4A7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0">
    <w:nsid w:val="50646536"/>
    <w:multiLevelType w:val="hybridMultilevel"/>
    <w:tmpl w:val="95067C74"/>
    <w:lvl w:ilvl="0" w:tplc="F30CAE1A">
      <w:start w:val="3"/>
      <w:numFmt w:val="bullet"/>
      <w:lvlText w:val="-"/>
      <w:lvlJc w:val="left"/>
      <w:pPr>
        <w:tabs>
          <w:tab w:val="num" w:pos="1665"/>
        </w:tabs>
        <w:ind w:left="1665" w:hanging="94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1">
    <w:nsid w:val="524C7814"/>
    <w:multiLevelType w:val="hybridMultilevel"/>
    <w:tmpl w:val="7BECAACC"/>
    <w:lvl w:ilvl="0" w:tplc="04090019">
      <w:start w:val="4"/>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D53DD7"/>
    <w:multiLevelType w:val="hybridMultilevel"/>
    <w:tmpl w:val="9C4EF5FE"/>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nsid w:val="5A222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5A3871E4"/>
    <w:multiLevelType w:val="singleLevel"/>
    <w:tmpl w:val="6546C210"/>
    <w:lvl w:ilvl="0">
      <w:numFmt w:val="bullet"/>
      <w:lvlText w:val="-"/>
      <w:lvlJc w:val="left"/>
      <w:pPr>
        <w:tabs>
          <w:tab w:val="num" w:pos="417"/>
        </w:tabs>
        <w:ind w:left="397" w:hanging="340"/>
      </w:pPr>
      <w:rPr>
        <w:rFonts w:hint="default"/>
      </w:rPr>
    </w:lvl>
  </w:abstractNum>
  <w:abstractNum w:abstractNumId="35">
    <w:nsid w:val="5BFC1FC4"/>
    <w:multiLevelType w:val="hybridMultilevel"/>
    <w:tmpl w:val="A90A56D4"/>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5EED7D4C"/>
    <w:multiLevelType w:val="hybridMultilevel"/>
    <w:tmpl w:val="44D05F5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2616D55"/>
    <w:multiLevelType w:val="hybridMultilevel"/>
    <w:tmpl w:val="3460BDCC"/>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4402904"/>
    <w:multiLevelType w:val="hybridMultilevel"/>
    <w:tmpl w:val="6204871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81A0D5F"/>
    <w:multiLevelType w:val="hybridMultilevel"/>
    <w:tmpl w:val="68CCCE00"/>
    <w:lvl w:ilvl="0" w:tplc="4888E428">
      <w:start w:val="9"/>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6B08722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1">
    <w:nsid w:val="730C5127"/>
    <w:multiLevelType w:val="hybridMultilevel"/>
    <w:tmpl w:val="156C28CA"/>
    <w:lvl w:ilvl="0" w:tplc="29CCEBE4">
      <w:start w:val="13"/>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2">
    <w:nsid w:val="732A69B0"/>
    <w:multiLevelType w:val="hybridMultilevel"/>
    <w:tmpl w:val="803E53B6"/>
    <w:lvl w:ilvl="0" w:tplc="FFC020F8">
      <w:start w:val="1"/>
      <w:numFmt w:val="bullet"/>
      <w:lvlText w:val=""/>
      <w:lvlJc w:val="left"/>
      <w:pPr>
        <w:tabs>
          <w:tab w:val="num" w:pos="720"/>
        </w:tabs>
        <w:ind w:left="720" w:hanging="360"/>
      </w:pPr>
      <w:rPr>
        <w:rFonts w:ascii="Wingdings" w:hAnsi="Wingdings" w:hint="default"/>
      </w:rPr>
    </w:lvl>
    <w:lvl w:ilvl="1" w:tplc="132A9716" w:tentative="1">
      <w:start w:val="1"/>
      <w:numFmt w:val="bullet"/>
      <w:lvlText w:val=""/>
      <w:lvlJc w:val="left"/>
      <w:pPr>
        <w:tabs>
          <w:tab w:val="num" w:pos="1440"/>
        </w:tabs>
        <w:ind w:left="1440" w:hanging="360"/>
      </w:pPr>
      <w:rPr>
        <w:rFonts w:ascii="Wingdings" w:hAnsi="Wingdings" w:hint="default"/>
      </w:rPr>
    </w:lvl>
    <w:lvl w:ilvl="2" w:tplc="9DEACAFA" w:tentative="1">
      <w:start w:val="1"/>
      <w:numFmt w:val="bullet"/>
      <w:lvlText w:val=""/>
      <w:lvlJc w:val="left"/>
      <w:pPr>
        <w:tabs>
          <w:tab w:val="num" w:pos="2160"/>
        </w:tabs>
        <w:ind w:left="2160" w:hanging="360"/>
      </w:pPr>
      <w:rPr>
        <w:rFonts w:ascii="Wingdings" w:hAnsi="Wingdings" w:hint="default"/>
      </w:rPr>
    </w:lvl>
    <w:lvl w:ilvl="3" w:tplc="5CD82770" w:tentative="1">
      <w:start w:val="1"/>
      <w:numFmt w:val="bullet"/>
      <w:lvlText w:val=""/>
      <w:lvlJc w:val="left"/>
      <w:pPr>
        <w:tabs>
          <w:tab w:val="num" w:pos="2880"/>
        </w:tabs>
        <w:ind w:left="2880" w:hanging="360"/>
      </w:pPr>
      <w:rPr>
        <w:rFonts w:ascii="Wingdings" w:hAnsi="Wingdings" w:hint="default"/>
      </w:rPr>
    </w:lvl>
    <w:lvl w:ilvl="4" w:tplc="36280330" w:tentative="1">
      <w:start w:val="1"/>
      <w:numFmt w:val="bullet"/>
      <w:lvlText w:val=""/>
      <w:lvlJc w:val="left"/>
      <w:pPr>
        <w:tabs>
          <w:tab w:val="num" w:pos="3600"/>
        </w:tabs>
        <w:ind w:left="3600" w:hanging="360"/>
      </w:pPr>
      <w:rPr>
        <w:rFonts w:ascii="Wingdings" w:hAnsi="Wingdings" w:hint="default"/>
      </w:rPr>
    </w:lvl>
    <w:lvl w:ilvl="5" w:tplc="A66C28B0" w:tentative="1">
      <w:start w:val="1"/>
      <w:numFmt w:val="bullet"/>
      <w:lvlText w:val=""/>
      <w:lvlJc w:val="left"/>
      <w:pPr>
        <w:tabs>
          <w:tab w:val="num" w:pos="4320"/>
        </w:tabs>
        <w:ind w:left="4320" w:hanging="360"/>
      </w:pPr>
      <w:rPr>
        <w:rFonts w:ascii="Wingdings" w:hAnsi="Wingdings" w:hint="default"/>
      </w:rPr>
    </w:lvl>
    <w:lvl w:ilvl="6" w:tplc="58DEAEDC" w:tentative="1">
      <w:start w:val="1"/>
      <w:numFmt w:val="bullet"/>
      <w:lvlText w:val=""/>
      <w:lvlJc w:val="left"/>
      <w:pPr>
        <w:tabs>
          <w:tab w:val="num" w:pos="5040"/>
        </w:tabs>
        <w:ind w:left="5040" w:hanging="360"/>
      </w:pPr>
      <w:rPr>
        <w:rFonts w:ascii="Wingdings" w:hAnsi="Wingdings" w:hint="default"/>
      </w:rPr>
    </w:lvl>
    <w:lvl w:ilvl="7" w:tplc="BB8A4CEA" w:tentative="1">
      <w:start w:val="1"/>
      <w:numFmt w:val="bullet"/>
      <w:lvlText w:val=""/>
      <w:lvlJc w:val="left"/>
      <w:pPr>
        <w:tabs>
          <w:tab w:val="num" w:pos="5760"/>
        </w:tabs>
        <w:ind w:left="5760" w:hanging="360"/>
      </w:pPr>
      <w:rPr>
        <w:rFonts w:ascii="Wingdings" w:hAnsi="Wingdings" w:hint="default"/>
      </w:rPr>
    </w:lvl>
    <w:lvl w:ilvl="8" w:tplc="150E1F28" w:tentative="1">
      <w:start w:val="1"/>
      <w:numFmt w:val="bullet"/>
      <w:lvlText w:val=""/>
      <w:lvlJc w:val="left"/>
      <w:pPr>
        <w:tabs>
          <w:tab w:val="num" w:pos="6480"/>
        </w:tabs>
        <w:ind w:left="6480" w:hanging="360"/>
      </w:pPr>
      <w:rPr>
        <w:rFonts w:ascii="Wingdings" w:hAnsi="Wingdings" w:hint="default"/>
      </w:rPr>
    </w:lvl>
  </w:abstractNum>
  <w:abstractNum w:abstractNumId="43">
    <w:nsid w:val="7336268F"/>
    <w:multiLevelType w:val="hybridMultilevel"/>
    <w:tmpl w:val="33604E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4B10D61"/>
    <w:multiLevelType w:val="hybridMultilevel"/>
    <w:tmpl w:val="DFD8F922"/>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B3E5F9C"/>
    <w:multiLevelType w:val="hybridMultilevel"/>
    <w:tmpl w:val="7AFC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F01D5A"/>
    <w:multiLevelType w:val="hybridMultilevel"/>
    <w:tmpl w:val="E92A9B00"/>
    <w:lvl w:ilvl="0" w:tplc="A9A6AFD2">
      <w:numFmt w:val="bullet"/>
      <w:lvlText w:val=""/>
      <w:lvlJc w:val="left"/>
      <w:pPr>
        <w:ind w:left="720" w:hanging="360"/>
      </w:pPr>
      <w:rPr>
        <w:rFonts w:ascii="Symbol" w:eastAsiaTheme="minorHAnsi" w:hAnsi="Symbol"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0"/>
  </w:num>
  <w:num w:numId="4">
    <w:abstractNumId w:val="26"/>
  </w:num>
  <w:num w:numId="5">
    <w:abstractNumId w:val="34"/>
  </w:num>
  <w:num w:numId="6">
    <w:abstractNumId w:val="24"/>
  </w:num>
  <w:num w:numId="7">
    <w:abstractNumId w:val="14"/>
  </w:num>
  <w:num w:numId="8">
    <w:abstractNumId w:val="31"/>
  </w:num>
  <w:num w:numId="9">
    <w:abstractNumId w:val="3"/>
  </w:num>
  <w:num w:numId="10">
    <w:abstractNumId w:val="6"/>
  </w:num>
  <w:num w:numId="11">
    <w:abstractNumId w:val="11"/>
  </w:num>
  <w:num w:numId="12">
    <w:abstractNumId w:val="27"/>
  </w:num>
  <w:num w:numId="13">
    <w:abstractNumId w:val="33"/>
  </w:num>
  <w:num w:numId="14">
    <w:abstractNumId w:val="29"/>
  </w:num>
  <w:num w:numId="15">
    <w:abstractNumId w:val="40"/>
  </w:num>
  <w:num w:numId="16">
    <w:abstractNumId w:val="19"/>
  </w:num>
  <w:num w:numId="17">
    <w:abstractNumId w:val="28"/>
  </w:num>
  <w:num w:numId="18">
    <w:abstractNumId w:val="7"/>
  </w:num>
  <w:num w:numId="19">
    <w:abstractNumId w:val="41"/>
  </w:num>
  <w:num w:numId="20">
    <w:abstractNumId w:val="39"/>
  </w:num>
  <w:num w:numId="21">
    <w:abstractNumId w:val="43"/>
  </w:num>
  <w:num w:numId="22">
    <w:abstractNumId w:val="13"/>
  </w:num>
  <w:num w:numId="23">
    <w:abstractNumId w:val="15"/>
  </w:num>
  <w:num w:numId="24">
    <w:abstractNumId w:val="5"/>
  </w:num>
  <w:num w:numId="25">
    <w:abstractNumId w:val="23"/>
  </w:num>
  <w:num w:numId="26">
    <w:abstractNumId w:val="18"/>
  </w:num>
  <w:num w:numId="27">
    <w:abstractNumId w:val="30"/>
  </w:num>
  <w:num w:numId="28">
    <w:abstractNumId w:val="9"/>
  </w:num>
  <w:num w:numId="29">
    <w:abstractNumId w:val="32"/>
  </w:num>
  <w:num w:numId="30">
    <w:abstractNumId w:val="22"/>
  </w:num>
  <w:num w:numId="31">
    <w:abstractNumId w:val="42"/>
  </w:num>
  <w:num w:numId="32">
    <w:abstractNumId w:val="1"/>
  </w:num>
  <w:num w:numId="33">
    <w:abstractNumId w:val="2"/>
  </w:num>
  <w:num w:numId="34">
    <w:abstractNumId w:val="25"/>
  </w:num>
  <w:num w:numId="35">
    <w:abstractNumId w:val="8"/>
  </w:num>
  <w:num w:numId="36">
    <w:abstractNumId w:val="10"/>
  </w:num>
  <w:num w:numId="37">
    <w:abstractNumId w:val="46"/>
  </w:num>
  <w:num w:numId="38">
    <w:abstractNumId w:val="38"/>
  </w:num>
  <w:num w:numId="39">
    <w:abstractNumId w:val="35"/>
  </w:num>
  <w:num w:numId="40">
    <w:abstractNumId w:val="44"/>
  </w:num>
  <w:num w:numId="41">
    <w:abstractNumId w:val="36"/>
  </w:num>
  <w:num w:numId="42">
    <w:abstractNumId w:val="37"/>
  </w:num>
  <w:num w:numId="43">
    <w:abstractNumId w:val="4"/>
  </w:num>
  <w:num w:numId="44">
    <w:abstractNumId w:val="45"/>
  </w:num>
  <w:num w:numId="45">
    <w:abstractNumId w:val="12"/>
  </w:num>
  <w:num w:numId="46">
    <w:abstractNumId w:val="21"/>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7B"/>
    <w:rsid w:val="00002CF8"/>
    <w:rsid w:val="000039F7"/>
    <w:rsid w:val="000057B7"/>
    <w:rsid w:val="00006556"/>
    <w:rsid w:val="00010198"/>
    <w:rsid w:val="000127B3"/>
    <w:rsid w:val="00015E29"/>
    <w:rsid w:val="000200D0"/>
    <w:rsid w:val="00023EC8"/>
    <w:rsid w:val="00027659"/>
    <w:rsid w:val="0003110B"/>
    <w:rsid w:val="00031358"/>
    <w:rsid w:val="00031F32"/>
    <w:rsid w:val="00033F10"/>
    <w:rsid w:val="00034372"/>
    <w:rsid w:val="00035FA5"/>
    <w:rsid w:val="0004119E"/>
    <w:rsid w:val="00042C43"/>
    <w:rsid w:val="0004462F"/>
    <w:rsid w:val="00044A23"/>
    <w:rsid w:val="000511AB"/>
    <w:rsid w:val="000513AC"/>
    <w:rsid w:val="00053337"/>
    <w:rsid w:val="00053C90"/>
    <w:rsid w:val="00055D81"/>
    <w:rsid w:val="0005654D"/>
    <w:rsid w:val="000573EB"/>
    <w:rsid w:val="00062C29"/>
    <w:rsid w:val="00070B04"/>
    <w:rsid w:val="000743FC"/>
    <w:rsid w:val="00077489"/>
    <w:rsid w:val="0008097B"/>
    <w:rsid w:val="00081361"/>
    <w:rsid w:val="00084B8E"/>
    <w:rsid w:val="000A1CB4"/>
    <w:rsid w:val="000A2E47"/>
    <w:rsid w:val="000A5889"/>
    <w:rsid w:val="000A6A94"/>
    <w:rsid w:val="000B149D"/>
    <w:rsid w:val="000B1F31"/>
    <w:rsid w:val="000B4293"/>
    <w:rsid w:val="000B67C3"/>
    <w:rsid w:val="000C0027"/>
    <w:rsid w:val="000C0BD4"/>
    <w:rsid w:val="000C11F4"/>
    <w:rsid w:val="000C2115"/>
    <w:rsid w:val="000C389E"/>
    <w:rsid w:val="000C39A5"/>
    <w:rsid w:val="000C4D6C"/>
    <w:rsid w:val="000E035C"/>
    <w:rsid w:val="000E1309"/>
    <w:rsid w:val="000E2E63"/>
    <w:rsid w:val="000E3ABB"/>
    <w:rsid w:val="000E72E8"/>
    <w:rsid w:val="000F129B"/>
    <w:rsid w:val="000F1724"/>
    <w:rsid w:val="000F2CA0"/>
    <w:rsid w:val="000F5CA1"/>
    <w:rsid w:val="001034DE"/>
    <w:rsid w:val="00104C16"/>
    <w:rsid w:val="001071BE"/>
    <w:rsid w:val="00112106"/>
    <w:rsid w:val="00114734"/>
    <w:rsid w:val="00114CF2"/>
    <w:rsid w:val="00116FF5"/>
    <w:rsid w:val="00124156"/>
    <w:rsid w:val="00132E40"/>
    <w:rsid w:val="00136007"/>
    <w:rsid w:val="001370CC"/>
    <w:rsid w:val="001370D0"/>
    <w:rsid w:val="00137C24"/>
    <w:rsid w:val="00141966"/>
    <w:rsid w:val="001450EA"/>
    <w:rsid w:val="0014514E"/>
    <w:rsid w:val="00150E61"/>
    <w:rsid w:val="00151577"/>
    <w:rsid w:val="00162189"/>
    <w:rsid w:val="001635EE"/>
    <w:rsid w:val="00166055"/>
    <w:rsid w:val="00166705"/>
    <w:rsid w:val="001726F1"/>
    <w:rsid w:val="001751F3"/>
    <w:rsid w:val="001757D6"/>
    <w:rsid w:val="00176F96"/>
    <w:rsid w:val="00180D55"/>
    <w:rsid w:val="001834FE"/>
    <w:rsid w:val="001854FE"/>
    <w:rsid w:val="00190551"/>
    <w:rsid w:val="00190ED2"/>
    <w:rsid w:val="0019187B"/>
    <w:rsid w:val="00194560"/>
    <w:rsid w:val="001951A0"/>
    <w:rsid w:val="00196044"/>
    <w:rsid w:val="00197FE9"/>
    <w:rsid w:val="001A229A"/>
    <w:rsid w:val="001A42B7"/>
    <w:rsid w:val="001A6CBA"/>
    <w:rsid w:val="001B0400"/>
    <w:rsid w:val="001B1995"/>
    <w:rsid w:val="001B28A8"/>
    <w:rsid w:val="001B7B19"/>
    <w:rsid w:val="001C0A08"/>
    <w:rsid w:val="001C4F26"/>
    <w:rsid w:val="001C4F39"/>
    <w:rsid w:val="001C547B"/>
    <w:rsid w:val="001D24CC"/>
    <w:rsid w:val="001D299B"/>
    <w:rsid w:val="001D38B8"/>
    <w:rsid w:val="001D527D"/>
    <w:rsid w:val="001D572D"/>
    <w:rsid w:val="001E0958"/>
    <w:rsid w:val="001E1026"/>
    <w:rsid w:val="001E1D78"/>
    <w:rsid w:val="001E2023"/>
    <w:rsid w:val="001E2ADF"/>
    <w:rsid w:val="001E7825"/>
    <w:rsid w:val="001F11A2"/>
    <w:rsid w:val="001F7230"/>
    <w:rsid w:val="001F7B38"/>
    <w:rsid w:val="00200285"/>
    <w:rsid w:val="0020169F"/>
    <w:rsid w:val="00202C58"/>
    <w:rsid w:val="0020486B"/>
    <w:rsid w:val="00206FCD"/>
    <w:rsid w:val="00207E71"/>
    <w:rsid w:val="0021276A"/>
    <w:rsid w:val="00212C71"/>
    <w:rsid w:val="00213552"/>
    <w:rsid w:val="00214347"/>
    <w:rsid w:val="00214F99"/>
    <w:rsid w:val="0021768B"/>
    <w:rsid w:val="002254AB"/>
    <w:rsid w:val="00227559"/>
    <w:rsid w:val="00235927"/>
    <w:rsid w:val="0023625B"/>
    <w:rsid w:val="00237680"/>
    <w:rsid w:val="00245C08"/>
    <w:rsid w:val="00250EC1"/>
    <w:rsid w:val="0025529B"/>
    <w:rsid w:val="002575F6"/>
    <w:rsid w:val="0026287A"/>
    <w:rsid w:val="00263505"/>
    <w:rsid w:val="002637FC"/>
    <w:rsid w:val="00264CC8"/>
    <w:rsid w:val="00265162"/>
    <w:rsid w:val="00266362"/>
    <w:rsid w:val="00266465"/>
    <w:rsid w:val="0027032F"/>
    <w:rsid w:val="002728CF"/>
    <w:rsid w:val="002730F1"/>
    <w:rsid w:val="00275D99"/>
    <w:rsid w:val="002774C2"/>
    <w:rsid w:val="00277D57"/>
    <w:rsid w:val="002820A4"/>
    <w:rsid w:val="0028267F"/>
    <w:rsid w:val="002931A9"/>
    <w:rsid w:val="0029421F"/>
    <w:rsid w:val="002966B6"/>
    <w:rsid w:val="002A36A2"/>
    <w:rsid w:val="002A76B7"/>
    <w:rsid w:val="002B2C59"/>
    <w:rsid w:val="002B4674"/>
    <w:rsid w:val="002B63AA"/>
    <w:rsid w:val="002C1159"/>
    <w:rsid w:val="002C358F"/>
    <w:rsid w:val="002C45F3"/>
    <w:rsid w:val="002C56DE"/>
    <w:rsid w:val="002D0463"/>
    <w:rsid w:val="002D1B81"/>
    <w:rsid w:val="002D2C9A"/>
    <w:rsid w:val="002D471D"/>
    <w:rsid w:val="002D56CA"/>
    <w:rsid w:val="002D74A1"/>
    <w:rsid w:val="002E24C4"/>
    <w:rsid w:val="002E2F8B"/>
    <w:rsid w:val="002E46C5"/>
    <w:rsid w:val="002E6FF9"/>
    <w:rsid w:val="002F1B3A"/>
    <w:rsid w:val="002F227E"/>
    <w:rsid w:val="002F282F"/>
    <w:rsid w:val="002F4A79"/>
    <w:rsid w:val="0030276B"/>
    <w:rsid w:val="00305678"/>
    <w:rsid w:val="00305FF5"/>
    <w:rsid w:val="003066B0"/>
    <w:rsid w:val="00311BD2"/>
    <w:rsid w:val="003128A9"/>
    <w:rsid w:val="00320D6F"/>
    <w:rsid w:val="00320ECC"/>
    <w:rsid w:val="00323526"/>
    <w:rsid w:val="00324842"/>
    <w:rsid w:val="00325B23"/>
    <w:rsid w:val="003275BA"/>
    <w:rsid w:val="00330CFB"/>
    <w:rsid w:val="00333B9D"/>
    <w:rsid w:val="00335B80"/>
    <w:rsid w:val="00336112"/>
    <w:rsid w:val="00343975"/>
    <w:rsid w:val="0035157A"/>
    <w:rsid w:val="00351822"/>
    <w:rsid w:val="00351AC3"/>
    <w:rsid w:val="003521D9"/>
    <w:rsid w:val="00353AFA"/>
    <w:rsid w:val="0035512D"/>
    <w:rsid w:val="003563D7"/>
    <w:rsid w:val="00361A96"/>
    <w:rsid w:val="003643A4"/>
    <w:rsid w:val="0036574C"/>
    <w:rsid w:val="00366879"/>
    <w:rsid w:val="0036701E"/>
    <w:rsid w:val="00370133"/>
    <w:rsid w:val="00372DFE"/>
    <w:rsid w:val="00374E77"/>
    <w:rsid w:val="0037529E"/>
    <w:rsid w:val="003752B8"/>
    <w:rsid w:val="00375853"/>
    <w:rsid w:val="003758FD"/>
    <w:rsid w:val="00375DA8"/>
    <w:rsid w:val="00380366"/>
    <w:rsid w:val="00382E8D"/>
    <w:rsid w:val="0038459D"/>
    <w:rsid w:val="0038643F"/>
    <w:rsid w:val="00386787"/>
    <w:rsid w:val="003873A9"/>
    <w:rsid w:val="00390A87"/>
    <w:rsid w:val="0039176C"/>
    <w:rsid w:val="003919E4"/>
    <w:rsid w:val="00392501"/>
    <w:rsid w:val="0039437C"/>
    <w:rsid w:val="003978A4"/>
    <w:rsid w:val="003A0ABA"/>
    <w:rsid w:val="003A159D"/>
    <w:rsid w:val="003A7054"/>
    <w:rsid w:val="003B30F7"/>
    <w:rsid w:val="003B41F3"/>
    <w:rsid w:val="003B5014"/>
    <w:rsid w:val="003B58EC"/>
    <w:rsid w:val="003B5CDE"/>
    <w:rsid w:val="003B5FB9"/>
    <w:rsid w:val="003B6BB6"/>
    <w:rsid w:val="003B6C31"/>
    <w:rsid w:val="003B74CE"/>
    <w:rsid w:val="003B7D18"/>
    <w:rsid w:val="003C124D"/>
    <w:rsid w:val="003C5D6F"/>
    <w:rsid w:val="003D056D"/>
    <w:rsid w:val="003D732F"/>
    <w:rsid w:val="003E5BA0"/>
    <w:rsid w:val="003E75C2"/>
    <w:rsid w:val="003E7C05"/>
    <w:rsid w:val="003F03D9"/>
    <w:rsid w:val="003F4E0D"/>
    <w:rsid w:val="003F5C1A"/>
    <w:rsid w:val="003F635B"/>
    <w:rsid w:val="003F7332"/>
    <w:rsid w:val="003F7333"/>
    <w:rsid w:val="004006AB"/>
    <w:rsid w:val="00401EB0"/>
    <w:rsid w:val="00402B17"/>
    <w:rsid w:val="004048EC"/>
    <w:rsid w:val="00406F37"/>
    <w:rsid w:val="00420DA9"/>
    <w:rsid w:val="004230C9"/>
    <w:rsid w:val="00424481"/>
    <w:rsid w:val="0042461A"/>
    <w:rsid w:val="0042731E"/>
    <w:rsid w:val="00427951"/>
    <w:rsid w:val="00427B14"/>
    <w:rsid w:val="00430EC8"/>
    <w:rsid w:val="0043182A"/>
    <w:rsid w:val="00431A36"/>
    <w:rsid w:val="004341F1"/>
    <w:rsid w:val="00434C4D"/>
    <w:rsid w:val="00442325"/>
    <w:rsid w:val="00442903"/>
    <w:rsid w:val="00450B39"/>
    <w:rsid w:val="004523B3"/>
    <w:rsid w:val="00452615"/>
    <w:rsid w:val="0045489D"/>
    <w:rsid w:val="004551D3"/>
    <w:rsid w:val="004725ED"/>
    <w:rsid w:val="00476DE3"/>
    <w:rsid w:val="00480DF4"/>
    <w:rsid w:val="004848E8"/>
    <w:rsid w:val="004849E9"/>
    <w:rsid w:val="004875B8"/>
    <w:rsid w:val="00487828"/>
    <w:rsid w:val="0049126D"/>
    <w:rsid w:val="00492405"/>
    <w:rsid w:val="00492409"/>
    <w:rsid w:val="00496CFB"/>
    <w:rsid w:val="0049719B"/>
    <w:rsid w:val="004A0DC1"/>
    <w:rsid w:val="004A248E"/>
    <w:rsid w:val="004A37DA"/>
    <w:rsid w:val="004A59CC"/>
    <w:rsid w:val="004A7361"/>
    <w:rsid w:val="004B0130"/>
    <w:rsid w:val="004B13DA"/>
    <w:rsid w:val="004B4A53"/>
    <w:rsid w:val="004B6843"/>
    <w:rsid w:val="004B7A95"/>
    <w:rsid w:val="004B7BA5"/>
    <w:rsid w:val="004C0770"/>
    <w:rsid w:val="004C2F76"/>
    <w:rsid w:val="004C400D"/>
    <w:rsid w:val="004D110E"/>
    <w:rsid w:val="004D31E0"/>
    <w:rsid w:val="004D3CD0"/>
    <w:rsid w:val="004D5CB8"/>
    <w:rsid w:val="004E2F6E"/>
    <w:rsid w:val="004E386E"/>
    <w:rsid w:val="004E600A"/>
    <w:rsid w:val="004F09F1"/>
    <w:rsid w:val="004F3728"/>
    <w:rsid w:val="004F7608"/>
    <w:rsid w:val="005014DD"/>
    <w:rsid w:val="00504265"/>
    <w:rsid w:val="005064A1"/>
    <w:rsid w:val="0051011A"/>
    <w:rsid w:val="005136B9"/>
    <w:rsid w:val="00520E21"/>
    <w:rsid w:val="00520E97"/>
    <w:rsid w:val="005226B9"/>
    <w:rsid w:val="005249B2"/>
    <w:rsid w:val="00525F46"/>
    <w:rsid w:val="005260C7"/>
    <w:rsid w:val="00532037"/>
    <w:rsid w:val="00535916"/>
    <w:rsid w:val="00537BCC"/>
    <w:rsid w:val="00540A05"/>
    <w:rsid w:val="00543FCA"/>
    <w:rsid w:val="00544093"/>
    <w:rsid w:val="00544D86"/>
    <w:rsid w:val="00544F2B"/>
    <w:rsid w:val="00545900"/>
    <w:rsid w:val="00547273"/>
    <w:rsid w:val="005577EF"/>
    <w:rsid w:val="00557BFA"/>
    <w:rsid w:val="00557D34"/>
    <w:rsid w:val="00570B0A"/>
    <w:rsid w:val="0057273E"/>
    <w:rsid w:val="00575FC9"/>
    <w:rsid w:val="00576D9A"/>
    <w:rsid w:val="00577C60"/>
    <w:rsid w:val="005802E3"/>
    <w:rsid w:val="00580B9F"/>
    <w:rsid w:val="00582C58"/>
    <w:rsid w:val="00584422"/>
    <w:rsid w:val="00584441"/>
    <w:rsid w:val="00590D59"/>
    <w:rsid w:val="00597A92"/>
    <w:rsid w:val="005A00F0"/>
    <w:rsid w:val="005A08AF"/>
    <w:rsid w:val="005A5DFC"/>
    <w:rsid w:val="005A72D2"/>
    <w:rsid w:val="005B0C8C"/>
    <w:rsid w:val="005B192A"/>
    <w:rsid w:val="005C1D98"/>
    <w:rsid w:val="005C3B8D"/>
    <w:rsid w:val="005C4172"/>
    <w:rsid w:val="005C44D1"/>
    <w:rsid w:val="005C5D9E"/>
    <w:rsid w:val="005C6C8B"/>
    <w:rsid w:val="005C7B55"/>
    <w:rsid w:val="005D308E"/>
    <w:rsid w:val="005D5809"/>
    <w:rsid w:val="005D6E3B"/>
    <w:rsid w:val="005D77D5"/>
    <w:rsid w:val="005E07BF"/>
    <w:rsid w:val="005E3006"/>
    <w:rsid w:val="005E6FC5"/>
    <w:rsid w:val="005F2A07"/>
    <w:rsid w:val="005F57D4"/>
    <w:rsid w:val="005F5AA9"/>
    <w:rsid w:val="005F7A3F"/>
    <w:rsid w:val="005F7C24"/>
    <w:rsid w:val="00610972"/>
    <w:rsid w:val="0061177B"/>
    <w:rsid w:val="00613087"/>
    <w:rsid w:val="00614923"/>
    <w:rsid w:val="00614AFB"/>
    <w:rsid w:val="0061632A"/>
    <w:rsid w:val="00617BB1"/>
    <w:rsid w:val="00621657"/>
    <w:rsid w:val="00621989"/>
    <w:rsid w:val="00621F00"/>
    <w:rsid w:val="00623A12"/>
    <w:rsid w:val="006256BD"/>
    <w:rsid w:val="00630827"/>
    <w:rsid w:val="00630D76"/>
    <w:rsid w:val="00634568"/>
    <w:rsid w:val="0063751D"/>
    <w:rsid w:val="00640C0C"/>
    <w:rsid w:val="00641A02"/>
    <w:rsid w:val="006434CA"/>
    <w:rsid w:val="006438BF"/>
    <w:rsid w:val="00644C7B"/>
    <w:rsid w:val="00646A7E"/>
    <w:rsid w:val="00647A93"/>
    <w:rsid w:val="006502F3"/>
    <w:rsid w:val="00650589"/>
    <w:rsid w:val="006517F4"/>
    <w:rsid w:val="006526FE"/>
    <w:rsid w:val="0065283C"/>
    <w:rsid w:val="00654D37"/>
    <w:rsid w:val="006572CC"/>
    <w:rsid w:val="00660714"/>
    <w:rsid w:val="006626EF"/>
    <w:rsid w:val="00667219"/>
    <w:rsid w:val="00675650"/>
    <w:rsid w:val="00676F62"/>
    <w:rsid w:val="00676F83"/>
    <w:rsid w:val="00677855"/>
    <w:rsid w:val="00681222"/>
    <w:rsid w:val="00681B6E"/>
    <w:rsid w:val="0068408E"/>
    <w:rsid w:val="006902D6"/>
    <w:rsid w:val="0069283C"/>
    <w:rsid w:val="00696B15"/>
    <w:rsid w:val="00697774"/>
    <w:rsid w:val="006A289C"/>
    <w:rsid w:val="006A2A0A"/>
    <w:rsid w:val="006B3237"/>
    <w:rsid w:val="006B570D"/>
    <w:rsid w:val="006B621A"/>
    <w:rsid w:val="006C13A2"/>
    <w:rsid w:val="006C1863"/>
    <w:rsid w:val="006C331E"/>
    <w:rsid w:val="006C550F"/>
    <w:rsid w:val="006C6B40"/>
    <w:rsid w:val="006C70AF"/>
    <w:rsid w:val="006D0C33"/>
    <w:rsid w:val="006D3A40"/>
    <w:rsid w:val="006D3CF4"/>
    <w:rsid w:val="006D521E"/>
    <w:rsid w:val="006D715D"/>
    <w:rsid w:val="006E0B28"/>
    <w:rsid w:val="006E0E66"/>
    <w:rsid w:val="006E28CF"/>
    <w:rsid w:val="006E2DFF"/>
    <w:rsid w:val="006E4195"/>
    <w:rsid w:val="006E7F73"/>
    <w:rsid w:val="006F0CDD"/>
    <w:rsid w:val="006F2B93"/>
    <w:rsid w:val="006F3477"/>
    <w:rsid w:val="006F399A"/>
    <w:rsid w:val="006F4BD0"/>
    <w:rsid w:val="006F75E6"/>
    <w:rsid w:val="00701D0A"/>
    <w:rsid w:val="00701DCB"/>
    <w:rsid w:val="007042B8"/>
    <w:rsid w:val="007073CD"/>
    <w:rsid w:val="00710305"/>
    <w:rsid w:val="0071407B"/>
    <w:rsid w:val="00722F2A"/>
    <w:rsid w:val="007253DF"/>
    <w:rsid w:val="007307EF"/>
    <w:rsid w:val="00730DD0"/>
    <w:rsid w:val="0073107A"/>
    <w:rsid w:val="007323EE"/>
    <w:rsid w:val="0073331A"/>
    <w:rsid w:val="00734DD2"/>
    <w:rsid w:val="007375AB"/>
    <w:rsid w:val="007414EE"/>
    <w:rsid w:val="0074471E"/>
    <w:rsid w:val="00744F43"/>
    <w:rsid w:val="00746102"/>
    <w:rsid w:val="00751351"/>
    <w:rsid w:val="007533AB"/>
    <w:rsid w:val="00754633"/>
    <w:rsid w:val="00755AC9"/>
    <w:rsid w:val="00755D27"/>
    <w:rsid w:val="00762DF0"/>
    <w:rsid w:val="00763BD1"/>
    <w:rsid w:val="00767149"/>
    <w:rsid w:val="007676D6"/>
    <w:rsid w:val="0077166D"/>
    <w:rsid w:val="00771975"/>
    <w:rsid w:val="007723FB"/>
    <w:rsid w:val="00772542"/>
    <w:rsid w:val="00772B29"/>
    <w:rsid w:val="00775DEC"/>
    <w:rsid w:val="0078357C"/>
    <w:rsid w:val="00783BEA"/>
    <w:rsid w:val="007900D4"/>
    <w:rsid w:val="00792014"/>
    <w:rsid w:val="0079498B"/>
    <w:rsid w:val="007974DD"/>
    <w:rsid w:val="007A056D"/>
    <w:rsid w:val="007A320A"/>
    <w:rsid w:val="007A4F54"/>
    <w:rsid w:val="007A5B90"/>
    <w:rsid w:val="007A6FFF"/>
    <w:rsid w:val="007B2925"/>
    <w:rsid w:val="007B29DD"/>
    <w:rsid w:val="007B5549"/>
    <w:rsid w:val="007B7AAC"/>
    <w:rsid w:val="007C05B0"/>
    <w:rsid w:val="007C0649"/>
    <w:rsid w:val="007C1DFB"/>
    <w:rsid w:val="007C2422"/>
    <w:rsid w:val="007C450B"/>
    <w:rsid w:val="007C6016"/>
    <w:rsid w:val="007C7119"/>
    <w:rsid w:val="007D13FB"/>
    <w:rsid w:val="007D15DC"/>
    <w:rsid w:val="007D320F"/>
    <w:rsid w:val="007D6650"/>
    <w:rsid w:val="007D6E03"/>
    <w:rsid w:val="007E44FF"/>
    <w:rsid w:val="007E7AD2"/>
    <w:rsid w:val="007F3720"/>
    <w:rsid w:val="007F3AE9"/>
    <w:rsid w:val="007F3CAD"/>
    <w:rsid w:val="007F59AB"/>
    <w:rsid w:val="007F61A0"/>
    <w:rsid w:val="007F64AA"/>
    <w:rsid w:val="00802E7D"/>
    <w:rsid w:val="008031D7"/>
    <w:rsid w:val="008045D2"/>
    <w:rsid w:val="00805613"/>
    <w:rsid w:val="008114DC"/>
    <w:rsid w:val="008162BB"/>
    <w:rsid w:val="008213BB"/>
    <w:rsid w:val="0082237D"/>
    <w:rsid w:val="00823E72"/>
    <w:rsid w:val="00824C6C"/>
    <w:rsid w:val="00826D08"/>
    <w:rsid w:val="00831385"/>
    <w:rsid w:val="008349FC"/>
    <w:rsid w:val="00834F0B"/>
    <w:rsid w:val="00836F52"/>
    <w:rsid w:val="00841182"/>
    <w:rsid w:val="00842A26"/>
    <w:rsid w:val="008430AC"/>
    <w:rsid w:val="008442E2"/>
    <w:rsid w:val="00845151"/>
    <w:rsid w:val="008453AE"/>
    <w:rsid w:val="00845F41"/>
    <w:rsid w:val="008476CD"/>
    <w:rsid w:val="00850D83"/>
    <w:rsid w:val="0085461E"/>
    <w:rsid w:val="008571DA"/>
    <w:rsid w:val="00861C29"/>
    <w:rsid w:val="00870FCA"/>
    <w:rsid w:val="008737FD"/>
    <w:rsid w:val="008743EC"/>
    <w:rsid w:val="008756A3"/>
    <w:rsid w:val="00876C7E"/>
    <w:rsid w:val="00885A78"/>
    <w:rsid w:val="00892E2F"/>
    <w:rsid w:val="00895062"/>
    <w:rsid w:val="00895331"/>
    <w:rsid w:val="008962A8"/>
    <w:rsid w:val="008969DF"/>
    <w:rsid w:val="008A0E18"/>
    <w:rsid w:val="008A7BB1"/>
    <w:rsid w:val="008B0A97"/>
    <w:rsid w:val="008B1E61"/>
    <w:rsid w:val="008B543B"/>
    <w:rsid w:val="008B5DFA"/>
    <w:rsid w:val="008B5F66"/>
    <w:rsid w:val="008B7E8E"/>
    <w:rsid w:val="008C1EEA"/>
    <w:rsid w:val="008C31C8"/>
    <w:rsid w:val="008C41B5"/>
    <w:rsid w:val="008C4FD7"/>
    <w:rsid w:val="008C5BCC"/>
    <w:rsid w:val="008C5F12"/>
    <w:rsid w:val="008D3342"/>
    <w:rsid w:val="008D5403"/>
    <w:rsid w:val="008D66A3"/>
    <w:rsid w:val="008E0876"/>
    <w:rsid w:val="008E1539"/>
    <w:rsid w:val="008E5D5F"/>
    <w:rsid w:val="008E6310"/>
    <w:rsid w:val="008E646C"/>
    <w:rsid w:val="008F2827"/>
    <w:rsid w:val="008F50D2"/>
    <w:rsid w:val="008F6278"/>
    <w:rsid w:val="008F6477"/>
    <w:rsid w:val="008F676D"/>
    <w:rsid w:val="008F756F"/>
    <w:rsid w:val="008F759E"/>
    <w:rsid w:val="008F7A48"/>
    <w:rsid w:val="009017AE"/>
    <w:rsid w:val="00902A75"/>
    <w:rsid w:val="009043F9"/>
    <w:rsid w:val="00904A8C"/>
    <w:rsid w:val="0090505A"/>
    <w:rsid w:val="0090527B"/>
    <w:rsid w:val="009072A2"/>
    <w:rsid w:val="0090739D"/>
    <w:rsid w:val="00911A5A"/>
    <w:rsid w:val="009124A7"/>
    <w:rsid w:val="00914C10"/>
    <w:rsid w:val="0091624A"/>
    <w:rsid w:val="0091643D"/>
    <w:rsid w:val="0092093D"/>
    <w:rsid w:val="009217AF"/>
    <w:rsid w:val="009247C8"/>
    <w:rsid w:val="00924FA2"/>
    <w:rsid w:val="00925491"/>
    <w:rsid w:val="00927093"/>
    <w:rsid w:val="00935F78"/>
    <w:rsid w:val="0093637A"/>
    <w:rsid w:val="00943781"/>
    <w:rsid w:val="009503A2"/>
    <w:rsid w:val="00950FB2"/>
    <w:rsid w:val="0095408D"/>
    <w:rsid w:val="00956327"/>
    <w:rsid w:val="00957D2C"/>
    <w:rsid w:val="009643FF"/>
    <w:rsid w:val="00965707"/>
    <w:rsid w:val="009708FB"/>
    <w:rsid w:val="009736E3"/>
    <w:rsid w:val="009751D0"/>
    <w:rsid w:val="00975C2B"/>
    <w:rsid w:val="00980C61"/>
    <w:rsid w:val="009861EF"/>
    <w:rsid w:val="00987DDF"/>
    <w:rsid w:val="00990F7A"/>
    <w:rsid w:val="00991F30"/>
    <w:rsid w:val="009923C3"/>
    <w:rsid w:val="009929F1"/>
    <w:rsid w:val="00992E4C"/>
    <w:rsid w:val="00994C39"/>
    <w:rsid w:val="00995ABC"/>
    <w:rsid w:val="009A0237"/>
    <w:rsid w:val="009A12CF"/>
    <w:rsid w:val="009A4F66"/>
    <w:rsid w:val="009A59B3"/>
    <w:rsid w:val="009B246D"/>
    <w:rsid w:val="009B45FE"/>
    <w:rsid w:val="009C0269"/>
    <w:rsid w:val="009D0DEA"/>
    <w:rsid w:val="009D38EB"/>
    <w:rsid w:val="009D629B"/>
    <w:rsid w:val="009D7995"/>
    <w:rsid w:val="009E0B41"/>
    <w:rsid w:val="009E154A"/>
    <w:rsid w:val="009E1CD4"/>
    <w:rsid w:val="009E2AAA"/>
    <w:rsid w:val="009E429D"/>
    <w:rsid w:val="009E7FE4"/>
    <w:rsid w:val="009F0BB0"/>
    <w:rsid w:val="009F16F2"/>
    <w:rsid w:val="009F214F"/>
    <w:rsid w:val="009F254A"/>
    <w:rsid w:val="009F2AAC"/>
    <w:rsid w:val="009F2F1A"/>
    <w:rsid w:val="009F66E6"/>
    <w:rsid w:val="00A01057"/>
    <w:rsid w:val="00A02F86"/>
    <w:rsid w:val="00A073B6"/>
    <w:rsid w:val="00A07EB3"/>
    <w:rsid w:val="00A1107C"/>
    <w:rsid w:val="00A14D6E"/>
    <w:rsid w:val="00A206B3"/>
    <w:rsid w:val="00A235B9"/>
    <w:rsid w:val="00A2649C"/>
    <w:rsid w:val="00A26B61"/>
    <w:rsid w:val="00A4378D"/>
    <w:rsid w:val="00A4569B"/>
    <w:rsid w:val="00A5319E"/>
    <w:rsid w:val="00A564B9"/>
    <w:rsid w:val="00A6265B"/>
    <w:rsid w:val="00A65806"/>
    <w:rsid w:val="00A66723"/>
    <w:rsid w:val="00A6695B"/>
    <w:rsid w:val="00A66A95"/>
    <w:rsid w:val="00A721CD"/>
    <w:rsid w:val="00A740C7"/>
    <w:rsid w:val="00A741CB"/>
    <w:rsid w:val="00A77F1F"/>
    <w:rsid w:val="00A821DA"/>
    <w:rsid w:val="00A82DEF"/>
    <w:rsid w:val="00A85F99"/>
    <w:rsid w:val="00A90B63"/>
    <w:rsid w:val="00A92521"/>
    <w:rsid w:val="00A927E4"/>
    <w:rsid w:val="00A94322"/>
    <w:rsid w:val="00A94548"/>
    <w:rsid w:val="00AA1566"/>
    <w:rsid w:val="00AA1F66"/>
    <w:rsid w:val="00AA648F"/>
    <w:rsid w:val="00AA6549"/>
    <w:rsid w:val="00AB0AC4"/>
    <w:rsid w:val="00AB1169"/>
    <w:rsid w:val="00AB2CA0"/>
    <w:rsid w:val="00AB4C5D"/>
    <w:rsid w:val="00AC212D"/>
    <w:rsid w:val="00AC2B6C"/>
    <w:rsid w:val="00AC6260"/>
    <w:rsid w:val="00AC753E"/>
    <w:rsid w:val="00AD1E60"/>
    <w:rsid w:val="00AD5B9C"/>
    <w:rsid w:val="00AD60C5"/>
    <w:rsid w:val="00AD6E26"/>
    <w:rsid w:val="00AE18A6"/>
    <w:rsid w:val="00AE239D"/>
    <w:rsid w:val="00AE517E"/>
    <w:rsid w:val="00AE5760"/>
    <w:rsid w:val="00AF0C6E"/>
    <w:rsid w:val="00AF0F78"/>
    <w:rsid w:val="00AF364E"/>
    <w:rsid w:val="00AF79A0"/>
    <w:rsid w:val="00B011D5"/>
    <w:rsid w:val="00B05A00"/>
    <w:rsid w:val="00B05D11"/>
    <w:rsid w:val="00B06292"/>
    <w:rsid w:val="00B100D9"/>
    <w:rsid w:val="00B117FA"/>
    <w:rsid w:val="00B1297B"/>
    <w:rsid w:val="00B169B4"/>
    <w:rsid w:val="00B176AD"/>
    <w:rsid w:val="00B21762"/>
    <w:rsid w:val="00B22A04"/>
    <w:rsid w:val="00B232D9"/>
    <w:rsid w:val="00B303A2"/>
    <w:rsid w:val="00B3101F"/>
    <w:rsid w:val="00B344D1"/>
    <w:rsid w:val="00B36408"/>
    <w:rsid w:val="00B36FFF"/>
    <w:rsid w:val="00B37315"/>
    <w:rsid w:val="00B421CE"/>
    <w:rsid w:val="00B45C60"/>
    <w:rsid w:val="00B46A23"/>
    <w:rsid w:val="00B5050A"/>
    <w:rsid w:val="00B5162E"/>
    <w:rsid w:val="00B55987"/>
    <w:rsid w:val="00B5781E"/>
    <w:rsid w:val="00B62833"/>
    <w:rsid w:val="00B6307B"/>
    <w:rsid w:val="00B637EA"/>
    <w:rsid w:val="00B6479B"/>
    <w:rsid w:val="00B65F26"/>
    <w:rsid w:val="00B667E4"/>
    <w:rsid w:val="00B72F29"/>
    <w:rsid w:val="00B7641D"/>
    <w:rsid w:val="00B777AA"/>
    <w:rsid w:val="00B80842"/>
    <w:rsid w:val="00B821C9"/>
    <w:rsid w:val="00B86276"/>
    <w:rsid w:val="00B900E6"/>
    <w:rsid w:val="00B903FC"/>
    <w:rsid w:val="00B912B4"/>
    <w:rsid w:val="00B97782"/>
    <w:rsid w:val="00BA0DEA"/>
    <w:rsid w:val="00BA4AA7"/>
    <w:rsid w:val="00BA6229"/>
    <w:rsid w:val="00BA6F10"/>
    <w:rsid w:val="00BA7F53"/>
    <w:rsid w:val="00BB1669"/>
    <w:rsid w:val="00BB1E56"/>
    <w:rsid w:val="00BB264F"/>
    <w:rsid w:val="00BB281B"/>
    <w:rsid w:val="00BB2AEF"/>
    <w:rsid w:val="00BB5C99"/>
    <w:rsid w:val="00BC3A53"/>
    <w:rsid w:val="00BC4858"/>
    <w:rsid w:val="00BC56A8"/>
    <w:rsid w:val="00BD07C0"/>
    <w:rsid w:val="00BD3805"/>
    <w:rsid w:val="00BD3A14"/>
    <w:rsid w:val="00BD5AF3"/>
    <w:rsid w:val="00BD6657"/>
    <w:rsid w:val="00BD752F"/>
    <w:rsid w:val="00BE078D"/>
    <w:rsid w:val="00BE199A"/>
    <w:rsid w:val="00BF28C7"/>
    <w:rsid w:val="00BF2B86"/>
    <w:rsid w:val="00BF49BF"/>
    <w:rsid w:val="00BF50F8"/>
    <w:rsid w:val="00C00542"/>
    <w:rsid w:val="00C10041"/>
    <w:rsid w:val="00C102A2"/>
    <w:rsid w:val="00C1112D"/>
    <w:rsid w:val="00C138CD"/>
    <w:rsid w:val="00C15B19"/>
    <w:rsid w:val="00C15D1B"/>
    <w:rsid w:val="00C17BAB"/>
    <w:rsid w:val="00C24B44"/>
    <w:rsid w:val="00C25508"/>
    <w:rsid w:val="00C262AD"/>
    <w:rsid w:val="00C30051"/>
    <w:rsid w:val="00C312E1"/>
    <w:rsid w:val="00C32455"/>
    <w:rsid w:val="00C3256E"/>
    <w:rsid w:val="00C33982"/>
    <w:rsid w:val="00C34EFB"/>
    <w:rsid w:val="00C3610E"/>
    <w:rsid w:val="00C41DAA"/>
    <w:rsid w:val="00C42B6F"/>
    <w:rsid w:val="00C42B8F"/>
    <w:rsid w:val="00C47D85"/>
    <w:rsid w:val="00C502F9"/>
    <w:rsid w:val="00C51803"/>
    <w:rsid w:val="00C52CB4"/>
    <w:rsid w:val="00C55249"/>
    <w:rsid w:val="00C5727B"/>
    <w:rsid w:val="00C63193"/>
    <w:rsid w:val="00C64D89"/>
    <w:rsid w:val="00C70929"/>
    <w:rsid w:val="00C828E2"/>
    <w:rsid w:val="00C8506F"/>
    <w:rsid w:val="00C921BD"/>
    <w:rsid w:val="00C943C2"/>
    <w:rsid w:val="00C95812"/>
    <w:rsid w:val="00C96AEC"/>
    <w:rsid w:val="00CA34A0"/>
    <w:rsid w:val="00CA3E3F"/>
    <w:rsid w:val="00CA575A"/>
    <w:rsid w:val="00CB1D6E"/>
    <w:rsid w:val="00CB390D"/>
    <w:rsid w:val="00CB3954"/>
    <w:rsid w:val="00CB4BA1"/>
    <w:rsid w:val="00CC021F"/>
    <w:rsid w:val="00CC0DA6"/>
    <w:rsid w:val="00CC4960"/>
    <w:rsid w:val="00CC5474"/>
    <w:rsid w:val="00CC7138"/>
    <w:rsid w:val="00CC7370"/>
    <w:rsid w:val="00CD12B1"/>
    <w:rsid w:val="00CD2D00"/>
    <w:rsid w:val="00CD3093"/>
    <w:rsid w:val="00CE0034"/>
    <w:rsid w:val="00CE2619"/>
    <w:rsid w:val="00CE71A8"/>
    <w:rsid w:val="00CE7E7C"/>
    <w:rsid w:val="00CF4681"/>
    <w:rsid w:val="00CF5726"/>
    <w:rsid w:val="00CF6871"/>
    <w:rsid w:val="00D01C55"/>
    <w:rsid w:val="00D032C6"/>
    <w:rsid w:val="00D05B00"/>
    <w:rsid w:val="00D05D99"/>
    <w:rsid w:val="00D06CE4"/>
    <w:rsid w:val="00D15696"/>
    <w:rsid w:val="00D224BD"/>
    <w:rsid w:val="00D23518"/>
    <w:rsid w:val="00D26BCC"/>
    <w:rsid w:val="00D30256"/>
    <w:rsid w:val="00D3314E"/>
    <w:rsid w:val="00D33391"/>
    <w:rsid w:val="00D465C7"/>
    <w:rsid w:val="00D515FF"/>
    <w:rsid w:val="00D52680"/>
    <w:rsid w:val="00D52882"/>
    <w:rsid w:val="00D53BCE"/>
    <w:rsid w:val="00D55EBB"/>
    <w:rsid w:val="00D60F13"/>
    <w:rsid w:val="00D616DE"/>
    <w:rsid w:val="00D6499A"/>
    <w:rsid w:val="00D67251"/>
    <w:rsid w:val="00D6795A"/>
    <w:rsid w:val="00D72541"/>
    <w:rsid w:val="00D7276E"/>
    <w:rsid w:val="00D7730E"/>
    <w:rsid w:val="00D823FC"/>
    <w:rsid w:val="00D85639"/>
    <w:rsid w:val="00D85B87"/>
    <w:rsid w:val="00D876FC"/>
    <w:rsid w:val="00D87E33"/>
    <w:rsid w:val="00D90BA6"/>
    <w:rsid w:val="00D92C4A"/>
    <w:rsid w:val="00D944D1"/>
    <w:rsid w:val="00D94B6D"/>
    <w:rsid w:val="00D94CD7"/>
    <w:rsid w:val="00D96684"/>
    <w:rsid w:val="00DA14D5"/>
    <w:rsid w:val="00DA1885"/>
    <w:rsid w:val="00DA5B88"/>
    <w:rsid w:val="00DB21EF"/>
    <w:rsid w:val="00DB35AB"/>
    <w:rsid w:val="00DB4D3F"/>
    <w:rsid w:val="00DB4F87"/>
    <w:rsid w:val="00DB664C"/>
    <w:rsid w:val="00DB7747"/>
    <w:rsid w:val="00DB786F"/>
    <w:rsid w:val="00DC1422"/>
    <w:rsid w:val="00DC20DB"/>
    <w:rsid w:val="00DC2129"/>
    <w:rsid w:val="00DC3EAF"/>
    <w:rsid w:val="00DC783C"/>
    <w:rsid w:val="00DD0FD3"/>
    <w:rsid w:val="00DD1687"/>
    <w:rsid w:val="00DD2798"/>
    <w:rsid w:val="00DD3497"/>
    <w:rsid w:val="00DD6127"/>
    <w:rsid w:val="00DD72F1"/>
    <w:rsid w:val="00DD7474"/>
    <w:rsid w:val="00DE203B"/>
    <w:rsid w:val="00DE58BD"/>
    <w:rsid w:val="00DE61AC"/>
    <w:rsid w:val="00DE6F7B"/>
    <w:rsid w:val="00DF036D"/>
    <w:rsid w:val="00DF2880"/>
    <w:rsid w:val="00DF312C"/>
    <w:rsid w:val="00DF381C"/>
    <w:rsid w:val="00DF62F5"/>
    <w:rsid w:val="00DF6D84"/>
    <w:rsid w:val="00E02864"/>
    <w:rsid w:val="00E034F2"/>
    <w:rsid w:val="00E0595C"/>
    <w:rsid w:val="00E06537"/>
    <w:rsid w:val="00E10627"/>
    <w:rsid w:val="00E11F4E"/>
    <w:rsid w:val="00E140D3"/>
    <w:rsid w:val="00E14CE0"/>
    <w:rsid w:val="00E15B6A"/>
    <w:rsid w:val="00E200C3"/>
    <w:rsid w:val="00E219E3"/>
    <w:rsid w:val="00E2322D"/>
    <w:rsid w:val="00E262A4"/>
    <w:rsid w:val="00E26A8B"/>
    <w:rsid w:val="00E3143F"/>
    <w:rsid w:val="00E36521"/>
    <w:rsid w:val="00E43AAF"/>
    <w:rsid w:val="00E44BD6"/>
    <w:rsid w:val="00E459A1"/>
    <w:rsid w:val="00E500E1"/>
    <w:rsid w:val="00E507E8"/>
    <w:rsid w:val="00E50851"/>
    <w:rsid w:val="00E5191A"/>
    <w:rsid w:val="00E5247B"/>
    <w:rsid w:val="00E5300A"/>
    <w:rsid w:val="00E54953"/>
    <w:rsid w:val="00E55902"/>
    <w:rsid w:val="00E56557"/>
    <w:rsid w:val="00E60300"/>
    <w:rsid w:val="00E60B51"/>
    <w:rsid w:val="00E62635"/>
    <w:rsid w:val="00E631FB"/>
    <w:rsid w:val="00E63303"/>
    <w:rsid w:val="00E673FB"/>
    <w:rsid w:val="00E74551"/>
    <w:rsid w:val="00E74EF5"/>
    <w:rsid w:val="00E7524F"/>
    <w:rsid w:val="00E76EEB"/>
    <w:rsid w:val="00E842AB"/>
    <w:rsid w:val="00E84336"/>
    <w:rsid w:val="00E8622D"/>
    <w:rsid w:val="00E94E57"/>
    <w:rsid w:val="00EA4763"/>
    <w:rsid w:val="00EA5CDE"/>
    <w:rsid w:val="00EA7709"/>
    <w:rsid w:val="00EA77AB"/>
    <w:rsid w:val="00EB1AC2"/>
    <w:rsid w:val="00EB31EB"/>
    <w:rsid w:val="00EB3C46"/>
    <w:rsid w:val="00EB6359"/>
    <w:rsid w:val="00EB71D5"/>
    <w:rsid w:val="00EC11D1"/>
    <w:rsid w:val="00EC2C4C"/>
    <w:rsid w:val="00EC3250"/>
    <w:rsid w:val="00EC579A"/>
    <w:rsid w:val="00EC6EC6"/>
    <w:rsid w:val="00ED69DF"/>
    <w:rsid w:val="00EE0055"/>
    <w:rsid w:val="00EE1531"/>
    <w:rsid w:val="00EE1640"/>
    <w:rsid w:val="00EE18E1"/>
    <w:rsid w:val="00EE1A5E"/>
    <w:rsid w:val="00EE6218"/>
    <w:rsid w:val="00EF0776"/>
    <w:rsid w:val="00EF4DCF"/>
    <w:rsid w:val="00F007BF"/>
    <w:rsid w:val="00F02F2C"/>
    <w:rsid w:val="00F03B08"/>
    <w:rsid w:val="00F06209"/>
    <w:rsid w:val="00F06244"/>
    <w:rsid w:val="00F06DF2"/>
    <w:rsid w:val="00F103A9"/>
    <w:rsid w:val="00F14030"/>
    <w:rsid w:val="00F14233"/>
    <w:rsid w:val="00F153C1"/>
    <w:rsid w:val="00F16A55"/>
    <w:rsid w:val="00F179B9"/>
    <w:rsid w:val="00F20330"/>
    <w:rsid w:val="00F213A7"/>
    <w:rsid w:val="00F22610"/>
    <w:rsid w:val="00F23B12"/>
    <w:rsid w:val="00F243E5"/>
    <w:rsid w:val="00F24A8D"/>
    <w:rsid w:val="00F31B4F"/>
    <w:rsid w:val="00F3206A"/>
    <w:rsid w:val="00F327C0"/>
    <w:rsid w:val="00F3403D"/>
    <w:rsid w:val="00F34C21"/>
    <w:rsid w:val="00F43832"/>
    <w:rsid w:val="00F511A0"/>
    <w:rsid w:val="00F51EDB"/>
    <w:rsid w:val="00F536CB"/>
    <w:rsid w:val="00F54C38"/>
    <w:rsid w:val="00F554D1"/>
    <w:rsid w:val="00F557C6"/>
    <w:rsid w:val="00F623CF"/>
    <w:rsid w:val="00F62D98"/>
    <w:rsid w:val="00F67CBB"/>
    <w:rsid w:val="00F700F3"/>
    <w:rsid w:val="00F711AC"/>
    <w:rsid w:val="00F715EB"/>
    <w:rsid w:val="00F74715"/>
    <w:rsid w:val="00F74E40"/>
    <w:rsid w:val="00F8215F"/>
    <w:rsid w:val="00F82403"/>
    <w:rsid w:val="00F83268"/>
    <w:rsid w:val="00F84E0F"/>
    <w:rsid w:val="00F93009"/>
    <w:rsid w:val="00F93A49"/>
    <w:rsid w:val="00F96A6E"/>
    <w:rsid w:val="00F9710E"/>
    <w:rsid w:val="00FA0FC9"/>
    <w:rsid w:val="00FA10F1"/>
    <w:rsid w:val="00FA1ADB"/>
    <w:rsid w:val="00FA4F99"/>
    <w:rsid w:val="00FA550B"/>
    <w:rsid w:val="00FA5AB9"/>
    <w:rsid w:val="00FA5F24"/>
    <w:rsid w:val="00FA71DD"/>
    <w:rsid w:val="00FB0682"/>
    <w:rsid w:val="00FB2AD4"/>
    <w:rsid w:val="00FB46FA"/>
    <w:rsid w:val="00FB49EF"/>
    <w:rsid w:val="00FC1D20"/>
    <w:rsid w:val="00FC4B11"/>
    <w:rsid w:val="00FC57A8"/>
    <w:rsid w:val="00FC7D48"/>
    <w:rsid w:val="00FD6A8E"/>
    <w:rsid w:val="00FE1020"/>
    <w:rsid w:val="00FE157E"/>
    <w:rsid w:val="00FE66FF"/>
    <w:rsid w:val="00FE754C"/>
    <w:rsid w:val="00FE7CEB"/>
    <w:rsid w:val="00FF0F12"/>
    <w:rsid w:val="00FF204C"/>
    <w:rsid w:val="00FF2B2A"/>
    <w:rsid w:val="2BEF4A97"/>
    <w:rsid w:val="4DCF9BC0"/>
    <w:rsid w:val="695BB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0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f7">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character" w:customStyle="1" w:styleId="fontstyle01">
    <w:name w:val="fontstyle01"/>
    <w:basedOn w:val="DefaultParagraphFont"/>
    <w:rsid w:val="003B6BB6"/>
    <w:rPr>
      <w:rFonts w:ascii="Arial" w:hAnsi="Arial" w:cs="Arial" w:hint="default"/>
      <w:b w:val="0"/>
      <w:bCs w:val="0"/>
      <w:i w:val="0"/>
      <w:iCs w:val="0"/>
      <w:color w:val="000000"/>
      <w:sz w:val="22"/>
      <w:szCs w:val="22"/>
    </w:rPr>
  </w:style>
  <w:style w:type="character" w:customStyle="1" w:styleId="fontstyle21">
    <w:name w:val="fontstyle21"/>
    <w:basedOn w:val="DefaultParagraphFont"/>
    <w:rsid w:val="003B6BB6"/>
    <w:rPr>
      <w:rFonts w:ascii="Symbol" w:hAnsi="Symbol" w:hint="default"/>
      <w:b w:val="0"/>
      <w:bCs w:val="0"/>
      <w:i w:val="0"/>
      <w:iCs w:val="0"/>
      <w:color w:val="000000"/>
      <w:sz w:val="22"/>
      <w:szCs w:val="22"/>
    </w:rPr>
  </w:style>
  <w:style w:type="paragraph" w:customStyle="1" w:styleId="MUCLUCTCT">
    <w:name w:val="MUC LUC TCT"/>
    <w:basedOn w:val="Normal"/>
    <w:rsid w:val="00965707"/>
    <w:pPr>
      <w:tabs>
        <w:tab w:val="right" w:leader="dot" w:pos="9057"/>
      </w:tabs>
      <w:spacing w:before="80" w:after="80" w:line="360" w:lineRule="exact"/>
      <w:jc w:val="both"/>
    </w:pPr>
    <w:rPr>
      <w:rFonts w:ascii="Times New Roman" w:eastAsia="Times New Roman" w:hAnsi="Times New Roman" w:cs="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f7">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character" w:customStyle="1" w:styleId="fontstyle01">
    <w:name w:val="fontstyle01"/>
    <w:basedOn w:val="DefaultParagraphFont"/>
    <w:rsid w:val="003B6BB6"/>
    <w:rPr>
      <w:rFonts w:ascii="Arial" w:hAnsi="Arial" w:cs="Arial" w:hint="default"/>
      <w:b w:val="0"/>
      <w:bCs w:val="0"/>
      <w:i w:val="0"/>
      <w:iCs w:val="0"/>
      <w:color w:val="000000"/>
      <w:sz w:val="22"/>
      <w:szCs w:val="22"/>
    </w:rPr>
  </w:style>
  <w:style w:type="character" w:customStyle="1" w:styleId="fontstyle21">
    <w:name w:val="fontstyle21"/>
    <w:basedOn w:val="DefaultParagraphFont"/>
    <w:rsid w:val="003B6BB6"/>
    <w:rPr>
      <w:rFonts w:ascii="Symbol" w:hAnsi="Symbol" w:hint="default"/>
      <w:b w:val="0"/>
      <w:bCs w:val="0"/>
      <w:i w:val="0"/>
      <w:iCs w:val="0"/>
      <w:color w:val="000000"/>
      <w:sz w:val="22"/>
      <w:szCs w:val="22"/>
    </w:rPr>
  </w:style>
  <w:style w:type="paragraph" w:customStyle="1" w:styleId="MUCLUCTCT">
    <w:name w:val="MUC LUC TCT"/>
    <w:basedOn w:val="Normal"/>
    <w:rsid w:val="00965707"/>
    <w:pPr>
      <w:tabs>
        <w:tab w:val="right" w:leader="dot" w:pos="9057"/>
      </w:tabs>
      <w:spacing w:before="80" w:after="80" w:line="360" w:lineRule="exact"/>
      <w:jc w:val="both"/>
    </w:pPr>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80">
      <w:bodyDiv w:val="1"/>
      <w:marLeft w:val="0"/>
      <w:marRight w:val="0"/>
      <w:marTop w:val="0"/>
      <w:marBottom w:val="0"/>
      <w:divBdr>
        <w:top w:val="none" w:sz="0" w:space="0" w:color="auto"/>
        <w:left w:val="none" w:sz="0" w:space="0" w:color="auto"/>
        <w:bottom w:val="none" w:sz="0" w:space="0" w:color="auto"/>
        <w:right w:val="none" w:sz="0" w:space="0" w:color="auto"/>
      </w:divBdr>
    </w:div>
    <w:div w:id="3435395">
      <w:bodyDiv w:val="1"/>
      <w:marLeft w:val="0"/>
      <w:marRight w:val="0"/>
      <w:marTop w:val="0"/>
      <w:marBottom w:val="0"/>
      <w:divBdr>
        <w:top w:val="none" w:sz="0" w:space="0" w:color="auto"/>
        <w:left w:val="none" w:sz="0" w:space="0" w:color="auto"/>
        <w:bottom w:val="none" w:sz="0" w:space="0" w:color="auto"/>
        <w:right w:val="none" w:sz="0" w:space="0" w:color="auto"/>
      </w:divBdr>
    </w:div>
    <w:div w:id="12651310">
      <w:bodyDiv w:val="1"/>
      <w:marLeft w:val="0"/>
      <w:marRight w:val="0"/>
      <w:marTop w:val="0"/>
      <w:marBottom w:val="0"/>
      <w:divBdr>
        <w:top w:val="none" w:sz="0" w:space="0" w:color="auto"/>
        <w:left w:val="none" w:sz="0" w:space="0" w:color="auto"/>
        <w:bottom w:val="none" w:sz="0" w:space="0" w:color="auto"/>
        <w:right w:val="none" w:sz="0" w:space="0" w:color="auto"/>
      </w:divBdr>
    </w:div>
    <w:div w:id="16856959">
      <w:bodyDiv w:val="1"/>
      <w:marLeft w:val="0"/>
      <w:marRight w:val="0"/>
      <w:marTop w:val="0"/>
      <w:marBottom w:val="0"/>
      <w:divBdr>
        <w:top w:val="none" w:sz="0" w:space="0" w:color="auto"/>
        <w:left w:val="none" w:sz="0" w:space="0" w:color="auto"/>
        <w:bottom w:val="none" w:sz="0" w:space="0" w:color="auto"/>
        <w:right w:val="none" w:sz="0" w:space="0" w:color="auto"/>
      </w:divBdr>
    </w:div>
    <w:div w:id="30423120">
      <w:bodyDiv w:val="1"/>
      <w:marLeft w:val="0"/>
      <w:marRight w:val="0"/>
      <w:marTop w:val="0"/>
      <w:marBottom w:val="0"/>
      <w:divBdr>
        <w:top w:val="none" w:sz="0" w:space="0" w:color="auto"/>
        <w:left w:val="none" w:sz="0" w:space="0" w:color="auto"/>
        <w:bottom w:val="none" w:sz="0" w:space="0" w:color="auto"/>
        <w:right w:val="none" w:sz="0" w:space="0" w:color="auto"/>
      </w:divBdr>
    </w:div>
    <w:div w:id="35207766">
      <w:bodyDiv w:val="1"/>
      <w:marLeft w:val="0"/>
      <w:marRight w:val="0"/>
      <w:marTop w:val="0"/>
      <w:marBottom w:val="0"/>
      <w:divBdr>
        <w:top w:val="none" w:sz="0" w:space="0" w:color="auto"/>
        <w:left w:val="none" w:sz="0" w:space="0" w:color="auto"/>
        <w:bottom w:val="none" w:sz="0" w:space="0" w:color="auto"/>
        <w:right w:val="none" w:sz="0" w:space="0" w:color="auto"/>
      </w:divBdr>
    </w:div>
    <w:div w:id="37780902">
      <w:bodyDiv w:val="1"/>
      <w:marLeft w:val="0"/>
      <w:marRight w:val="0"/>
      <w:marTop w:val="0"/>
      <w:marBottom w:val="0"/>
      <w:divBdr>
        <w:top w:val="none" w:sz="0" w:space="0" w:color="auto"/>
        <w:left w:val="none" w:sz="0" w:space="0" w:color="auto"/>
        <w:bottom w:val="none" w:sz="0" w:space="0" w:color="auto"/>
        <w:right w:val="none" w:sz="0" w:space="0" w:color="auto"/>
      </w:divBdr>
    </w:div>
    <w:div w:id="44063921">
      <w:bodyDiv w:val="1"/>
      <w:marLeft w:val="0"/>
      <w:marRight w:val="0"/>
      <w:marTop w:val="0"/>
      <w:marBottom w:val="0"/>
      <w:divBdr>
        <w:top w:val="none" w:sz="0" w:space="0" w:color="auto"/>
        <w:left w:val="none" w:sz="0" w:space="0" w:color="auto"/>
        <w:bottom w:val="none" w:sz="0" w:space="0" w:color="auto"/>
        <w:right w:val="none" w:sz="0" w:space="0" w:color="auto"/>
      </w:divBdr>
    </w:div>
    <w:div w:id="48261076">
      <w:bodyDiv w:val="1"/>
      <w:marLeft w:val="0"/>
      <w:marRight w:val="0"/>
      <w:marTop w:val="0"/>
      <w:marBottom w:val="0"/>
      <w:divBdr>
        <w:top w:val="none" w:sz="0" w:space="0" w:color="auto"/>
        <w:left w:val="none" w:sz="0" w:space="0" w:color="auto"/>
        <w:bottom w:val="none" w:sz="0" w:space="0" w:color="auto"/>
        <w:right w:val="none" w:sz="0" w:space="0" w:color="auto"/>
      </w:divBdr>
    </w:div>
    <w:div w:id="48724164">
      <w:bodyDiv w:val="1"/>
      <w:marLeft w:val="0"/>
      <w:marRight w:val="0"/>
      <w:marTop w:val="0"/>
      <w:marBottom w:val="0"/>
      <w:divBdr>
        <w:top w:val="none" w:sz="0" w:space="0" w:color="auto"/>
        <w:left w:val="none" w:sz="0" w:space="0" w:color="auto"/>
        <w:bottom w:val="none" w:sz="0" w:space="0" w:color="auto"/>
        <w:right w:val="none" w:sz="0" w:space="0" w:color="auto"/>
      </w:divBdr>
    </w:div>
    <w:div w:id="68697966">
      <w:bodyDiv w:val="1"/>
      <w:marLeft w:val="0"/>
      <w:marRight w:val="0"/>
      <w:marTop w:val="0"/>
      <w:marBottom w:val="0"/>
      <w:divBdr>
        <w:top w:val="none" w:sz="0" w:space="0" w:color="auto"/>
        <w:left w:val="none" w:sz="0" w:space="0" w:color="auto"/>
        <w:bottom w:val="none" w:sz="0" w:space="0" w:color="auto"/>
        <w:right w:val="none" w:sz="0" w:space="0" w:color="auto"/>
      </w:divBdr>
    </w:div>
    <w:div w:id="73665896">
      <w:bodyDiv w:val="1"/>
      <w:marLeft w:val="0"/>
      <w:marRight w:val="0"/>
      <w:marTop w:val="0"/>
      <w:marBottom w:val="0"/>
      <w:divBdr>
        <w:top w:val="none" w:sz="0" w:space="0" w:color="auto"/>
        <w:left w:val="none" w:sz="0" w:space="0" w:color="auto"/>
        <w:bottom w:val="none" w:sz="0" w:space="0" w:color="auto"/>
        <w:right w:val="none" w:sz="0" w:space="0" w:color="auto"/>
      </w:divBdr>
    </w:div>
    <w:div w:id="78447094">
      <w:bodyDiv w:val="1"/>
      <w:marLeft w:val="0"/>
      <w:marRight w:val="0"/>
      <w:marTop w:val="0"/>
      <w:marBottom w:val="0"/>
      <w:divBdr>
        <w:top w:val="none" w:sz="0" w:space="0" w:color="auto"/>
        <w:left w:val="none" w:sz="0" w:space="0" w:color="auto"/>
        <w:bottom w:val="none" w:sz="0" w:space="0" w:color="auto"/>
        <w:right w:val="none" w:sz="0" w:space="0" w:color="auto"/>
      </w:divBdr>
    </w:div>
    <w:div w:id="90008605">
      <w:bodyDiv w:val="1"/>
      <w:marLeft w:val="0"/>
      <w:marRight w:val="0"/>
      <w:marTop w:val="0"/>
      <w:marBottom w:val="0"/>
      <w:divBdr>
        <w:top w:val="none" w:sz="0" w:space="0" w:color="auto"/>
        <w:left w:val="none" w:sz="0" w:space="0" w:color="auto"/>
        <w:bottom w:val="none" w:sz="0" w:space="0" w:color="auto"/>
        <w:right w:val="none" w:sz="0" w:space="0" w:color="auto"/>
      </w:divBdr>
    </w:div>
    <w:div w:id="96758414">
      <w:bodyDiv w:val="1"/>
      <w:marLeft w:val="0"/>
      <w:marRight w:val="0"/>
      <w:marTop w:val="0"/>
      <w:marBottom w:val="0"/>
      <w:divBdr>
        <w:top w:val="none" w:sz="0" w:space="0" w:color="auto"/>
        <w:left w:val="none" w:sz="0" w:space="0" w:color="auto"/>
        <w:bottom w:val="none" w:sz="0" w:space="0" w:color="auto"/>
        <w:right w:val="none" w:sz="0" w:space="0" w:color="auto"/>
      </w:divBdr>
    </w:div>
    <w:div w:id="97070343">
      <w:bodyDiv w:val="1"/>
      <w:marLeft w:val="0"/>
      <w:marRight w:val="0"/>
      <w:marTop w:val="0"/>
      <w:marBottom w:val="0"/>
      <w:divBdr>
        <w:top w:val="none" w:sz="0" w:space="0" w:color="auto"/>
        <w:left w:val="none" w:sz="0" w:space="0" w:color="auto"/>
        <w:bottom w:val="none" w:sz="0" w:space="0" w:color="auto"/>
        <w:right w:val="none" w:sz="0" w:space="0" w:color="auto"/>
      </w:divBdr>
    </w:div>
    <w:div w:id="98138140">
      <w:bodyDiv w:val="1"/>
      <w:marLeft w:val="0"/>
      <w:marRight w:val="0"/>
      <w:marTop w:val="0"/>
      <w:marBottom w:val="0"/>
      <w:divBdr>
        <w:top w:val="none" w:sz="0" w:space="0" w:color="auto"/>
        <w:left w:val="none" w:sz="0" w:space="0" w:color="auto"/>
        <w:bottom w:val="none" w:sz="0" w:space="0" w:color="auto"/>
        <w:right w:val="none" w:sz="0" w:space="0" w:color="auto"/>
      </w:divBdr>
    </w:div>
    <w:div w:id="108933209">
      <w:bodyDiv w:val="1"/>
      <w:marLeft w:val="0"/>
      <w:marRight w:val="0"/>
      <w:marTop w:val="0"/>
      <w:marBottom w:val="0"/>
      <w:divBdr>
        <w:top w:val="none" w:sz="0" w:space="0" w:color="auto"/>
        <w:left w:val="none" w:sz="0" w:space="0" w:color="auto"/>
        <w:bottom w:val="none" w:sz="0" w:space="0" w:color="auto"/>
        <w:right w:val="none" w:sz="0" w:space="0" w:color="auto"/>
      </w:divBdr>
    </w:div>
    <w:div w:id="114301591">
      <w:bodyDiv w:val="1"/>
      <w:marLeft w:val="0"/>
      <w:marRight w:val="0"/>
      <w:marTop w:val="0"/>
      <w:marBottom w:val="0"/>
      <w:divBdr>
        <w:top w:val="none" w:sz="0" w:space="0" w:color="auto"/>
        <w:left w:val="none" w:sz="0" w:space="0" w:color="auto"/>
        <w:bottom w:val="none" w:sz="0" w:space="0" w:color="auto"/>
        <w:right w:val="none" w:sz="0" w:space="0" w:color="auto"/>
      </w:divBdr>
    </w:div>
    <w:div w:id="124736413">
      <w:bodyDiv w:val="1"/>
      <w:marLeft w:val="0"/>
      <w:marRight w:val="0"/>
      <w:marTop w:val="0"/>
      <w:marBottom w:val="0"/>
      <w:divBdr>
        <w:top w:val="none" w:sz="0" w:space="0" w:color="auto"/>
        <w:left w:val="none" w:sz="0" w:space="0" w:color="auto"/>
        <w:bottom w:val="none" w:sz="0" w:space="0" w:color="auto"/>
        <w:right w:val="none" w:sz="0" w:space="0" w:color="auto"/>
      </w:divBdr>
    </w:div>
    <w:div w:id="125323470">
      <w:bodyDiv w:val="1"/>
      <w:marLeft w:val="0"/>
      <w:marRight w:val="0"/>
      <w:marTop w:val="0"/>
      <w:marBottom w:val="0"/>
      <w:divBdr>
        <w:top w:val="none" w:sz="0" w:space="0" w:color="auto"/>
        <w:left w:val="none" w:sz="0" w:space="0" w:color="auto"/>
        <w:bottom w:val="none" w:sz="0" w:space="0" w:color="auto"/>
        <w:right w:val="none" w:sz="0" w:space="0" w:color="auto"/>
      </w:divBdr>
    </w:div>
    <w:div w:id="130175151">
      <w:bodyDiv w:val="1"/>
      <w:marLeft w:val="0"/>
      <w:marRight w:val="0"/>
      <w:marTop w:val="0"/>
      <w:marBottom w:val="0"/>
      <w:divBdr>
        <w:top w:val="none" w:sz="0" w:space="0" w:color="auto"/>
        <w:left w:val="none" w:sz="0" w:space="0" w:color="auto"/>
        <w:bottom w:val="none" w:sz="0" w:space="0" w:color="auto"/>
        <w:right w:val="none" w:sz="0" w:space="0" w:color="auto"/>
      </w:divBdr>
    </w:div>
    <w:div w:id="131603756">
      <w:bodyDiv w:val="1"/>
      <w:marLeft w:val="0"/>
      <w:marRight w:val="0"/>
      <w:marTop w:val="0"/>
      <w:marBottom w:val="0"/>
      <w:divBdr>
        <w:top w:val="none" w:sz="0" w:space="0" w:color="auto"/>
        <w:left w:val="none" w:sz="0" w:space="0" w:color="auto"/>
        <w:bottom w:val="none" w:sz="0" w:space="0" w:color="auto"/>
        <w:right w:val="none" w:sz="0" w:space="0" w:color="auto"/>
      </w:divBdr>
    </w:div>
    <w:div w:id="139546381">
      <w:bodyDiv w:val="1"/>
      <w:marLeft w:val="0"/>
      <w:marRight w:val="0"/>
      <w:marTop w:val="0"/>
      <w:marBottom w:val="0"/>
      <w:divBdr>
        <w:top w:val="none" w:sz="0" w:space="0" w:color="auto"/>
        <w:left w:val="none" w:sz="0" w:space="0" w:color="auto"/>
        <w:bottom w:val="none" w:sz="0" w:space="0" w:color="auto"/>
        <w:right w:val="none" w:sz="0" w:space="0" w:color="auto"/>
      </w:divBdr>
    </w:div>
    <w:div w:id="165288751">
      <w:bodyDiv w:val="1"/>
      <w:marLeft w:val="0"/>
      <w:marRight w:val="0"/>
      <w:marTop w:val="0"/>
      <w:marBottom w:val="0"/>
      <w:divBdr>
        <w:top w:val="none" w:sz="0" w:space="0" w:color="auto"/>
        <w:left w:val="none" w:sz="0" w:space="0" w:color="auto"/>
        <w:bottom w:val="none" w:sz="0" w:space="0" w:color="auto"/>
        <w:right w:val="none" w:sz="0" w:space="0" w:color="auto"/>
      </w:divBdr>
    </w:div>
    <w:div w:id="166481125">
      <w:bodyDiv w:val="1"/>
      <w:marLeft w:val="0"/>
      <w:marRight w:val="0"/>
      <w:marTop w:val="0"/>
      <w:marBottom w:val="0"/>
      <w:divBdr>
        <w:top w:val="none" w:sz="0" w:space="0" w:color="auto"/>
        <w:left w:val="none" w:sz="0" w:space="0" w:color="auto"/>
        <w:bottom w:val="none" w:sz="0" w:space="0" w:color="auto"/>
        <w:right w:val="none" w:sz="0" w:space="0" w:color="auto"/>
      </w:divBdr>
    </w:div>
    <w:div w:id="169681925">
      <w:bodyDiv w:val="1"/>
      <w:marLeft w:val="0"/>
      <w:marRight w:val="0"/>
      <w:marTop w:val="0"/>
      <w:marBottom w:val="0"/>
      <w:divBdr>
        <w:top w:val="none" w:sz="0" w:space="0" w:color="auto"/>
        <w:left w:val="none" w:sz="0" w:space="0" w:color="auto"/>
        <w:bottom w:val="none" w:sz="0" w:space="0" w:color="auto"/>
        <w:right w:val="none" w:sz="0" w:space="0" w:color="auto"/>
      </w:divBdr>
    </w:div>
    <w:div w:id="169682536">
      <w:bodyDiv w:val="1"/>
      <w:marLeft w:val="0"/>
      <w:marRight w:val="0"/>
      <w:marTop w:val="0"/>
      <w:marBottom w:val="0"/>
      <w:divBdr>
        <w:top w:val="none" w:sz="0" w:space="0" w:color="auto"/>
        <w:left w:val="none" w:sz="0" w:space="0" w:color="auto"/>
        <w:bottom w:val="none" w:sz="0" w:space="0" w:color="auto"/>
        <w:right w:val="none" w:sz="0" w:space="0" w:color="auto"/>
      </w:divBdr>
    </w:div>
    <w:div w:id="171381341">
      <w:bodyDiv w:val="1"/>
      <w:marLeft w:val="0"/>
      <w:marRight w:val="0"/>
      <w:marTop w:val="0"/>
      <w:marBottom w:val="0"/>
      <w:divBdr>
        <w:top w:val="none" w:sz="0" w:space="0" w:color="auto"/>
        <w:left w:val="none" w:sz="0" w:space="0" w:color="auto"/>
        <w:bottom w:val="none" w:sz="0" w:space="0" w:color="auto"/>
        <w:right w:val="none" w:sz="0" w:space="0" w:color="auto"/>
      </w:divBdr>
    </w:div>
    <w:div w:id="176625588">
      <w:bodyDiv w:val="1"/>
      <w:marLeft w:val="0"/>
      <w:marRight w:val="0"/>
      <w:marTop w:val="0"/>
      <w:marBottom w:val="0"/>
      <w:divBdr>
        <w:top w:val="none" w:sz="0" w:space="0" w:color="auto"/>
        <w:left w:val="none" w:sz="0" w:space="0" w:color="auto"/>
        <w:bottom w:val="none" w:sz="0" w:space="0" w:color="auto"/>
        <w:right w:val="none" w:sz="0" w:space="0" w:color="auto"/>
      </w:divBdr>
    </w:div>
    <w:div w:id="183903588">
      <w:bodyDiv w:val="1"/>
      <w:marLeft w:val="0"/>
      <w:marRight w:val="0"/>
      <w:marTop w:val="0"/>
      <w:marBottom w:val="0"/>
      <w:divBdr>
        <w:top w:val="none" w:sz="0" w:space="0" w:color="auto"/>
        <w:left w:val="none" w:sz="0" w:space="0" w:color="auto"/>
        <w:bottom w:val="none" w:sz="0" w:space="0" w:color="auto"/>
        <w:right w:val="none" w:sz="0" w:space="0" w:color="auto"/>
      </w:divBdr>
    </w:div>
    <w:div w:id="193661308">
      <w:bodyDiv w:val="1"/>
      <w:marLeft w:val="0"/>
      <w:marRight w:val="0"/>
      <w:marTop w:val="0"/>
      <w:marBottom w:val="0"/>
      <w:divBdr>
        <w:top w:val="none" w:sz="0" w:space="0" w:color="auto"/>
        <w:left w:val="none" w:sz="0" w:space="0" w:color="auto"/>
        <w:bottom w:val="none" w:sz="0" w:space="0" w:color="auto"/>
        <w:right w:val="none" w:sz="0" w:space="0" w:color="auto"/>
      </w:divBdr>
    </w:div>
    <w:div w:id="207953567">
      <w:bodyDiv w:val="1"/>
      <w:marLeft w:val="0"/>
      <w:marRight w:val="0"/>
      <w:marTop w:val="0"/>
      <w:marBottom w:val="0"/>
      <w:divBdr>
        <w:top w:val="none" w:sz="0" w:space="0" w:color="auto"/>
        <w:left w:val="none" w:sz="0" w:space="0" w:color="auto"/>
        <w:bottom w:val="none" w:sz="0" w:space="0" w:color="auto"/>
        <w:right w:val="none" w:sz="0" w:space="0" w:color="auto"/>
      </w:divBdr>
    </w:div>
    <w:div w:id="211817309">
      <w:bodyDiv w:val="1"/>
      <w:marLeft w:val="0"/>
      <w:marRight w:val="0"/>
      <w:marTop w:val="0"/>
      <w:marBottom w:val="0"/>
      <w:divBdr>
        <w:top w:val="none" w:sz="0" w:space="0" w:color="auto"/>
        <w:left w:val="none" w:sz="0" w:space="0" w:color="auto"/>
        <w:bottom w:val="none" w:sz="0" w:space="0" w:color="auto"/>
        <w:right w:val="none" w:sz="0" w:space="0" w:color="auto"/>
      </w:divBdr>
    </w:div>
    <w:div w:id="220822906">
      <w:bodyDiv w:val="1"/>
      <w:marLeft w:val="0"/>
      <w:marRight w:val="0"/>
      <w:marTop w:val="0"/>
      <w:marBottom w:val="0"/>
      <w:divBdr>
        <w:top w:val="none" w:sz="0" w:space="0" w:color="auto"/>
        <w:left w:val="none" w:sz="0" w:space="0" w:color="auto"/>
        <w:bottom w:val="none" w:sz="0" w:space="0" w:color="auto"/>
        <w:right w:val="none" w:sz="0" w:space="0" w:color="auto"/>
      </w:divBdr>
    </w:div>
    <w:div w:id="226033896">
      <w:bodyDiv w:val="1"/>
      <w:marLeft w:val="0"/>
      <w:marRight w:val="0"/>
      <w:marTop w:val="0"/>
      <w:marBottom w:val="0"/>
      <w:divBdr>
        <w:top w:val="none" w:sz="0" w:space="0" w:color="auto"/>
        <w:left w:val="none" w:sz="0" w:space="0" w:color="auto"/>
        <w:bottom w:val="none" w:sz="0" w:space="0" w:color="auto"/>
        <w:right w:val="none" w:sz="0" w:space="0" w:color="auto"/>
      </w:divBdr>
    </w:div>
    <w:div w:id="229579764">
      <w:bodyDiv w:val="1"/>
      <w:marLeft w:val="0"/>
      <w:marRight w:val="0"/>
      <w:marTop w:val="0"/>
      <w:marBottom w:val="0"/>
      <w:divBdr>
        <w:top w:val="none" w:sz="0" w:space="0" w:color="auto"/>
        <w:left w:val="none" w:sz="0" w:space="0" w:color="auto"/>
        <w:bottom w:val="none" w:sz="0" w:space="0" w:color="auto"/>
        <w:right w:val="none" w:sz="0" w:space="0" w:color="auto"/>
      </w:divBdr>
    </w:div>
    <w:div w:id="233783965">
      <w:bodyDiv w:val="1"/>
      <w:marLeft w:val="0"/>
      <w:marRight w:val="0"/>
      <w:marTop w:val="0"/>
      <w:marBottom w:val="0"/>
      <w:divBdr>
        <w:top w:val="none" w:sz="0" w:space="0" w:color="auto"/>
        <w:left w:val="none" w:sz="0" w:space="0" w:color="auto"/>
        <w:bottom w:val="none" w:sz="0" w:space="0" w:color="auto"/>
        <w:right w:val="none" w:sz="0" w:space="0" w:color="auto"/>
      </w:divBdr>
    </w:div>
    <w:div w:id="236786540">
      <w:bodyDiv w:val="1"/>
      <w:marLeft w:val="0"/>
      <w:marRight w:val="0"/>
      <w:marTop w:val="0"/>
      <w:marBottom w:val="0"/>
      <w:divBdr>
        <w:top w:val="none" w:sz="0" w:space="0" w:color="auto"/>
        <w:left w:val="none" w:sz="0" w:space="0" w:color="auto"/>
        <w:bottom w:val="none" w:sz="0" w:space="0" w:color="auto"/>
        <w:right w:val="none" w:sz="0" w:space="0" w:color="auto"/>
      </w:divBdr>
    </w:div>
    <w:div w:id="250046299">
      <w:bodyDiv w:val="1"/>
      <w:marLeft w:val="0"/>
      <w:marRight w:val="0"/>
      <w:marTop w:val="0"/>
      <w:marBottom w:val="0"/>
      <w:divBdr>
        <w:top w:val="none" w:sz="0" w:space="0" w:color="auto"/>
        <w:left w:val="none" w:sz="0" w:space="0" w:color="auto"/>
        <w:bottom w:val="none" w:sz="0" w:space="0" w:color="auto"/>
        <w:right w:val="none" w:sz="0" w:space="0" w:color="auto"/>
      </w:divBdr>
    </w:div>
    <w:div w:id="257908456">
      <w:bodyDiv w:val="1"/>
      <w:marLeft w:val="0"/>
      <w:marRight w:val="0"/>
      <w:marTop w:val="0"/>
      <w:marBottom w:val="0"/>
      <w:divBdr>
        <w:top w:val="none" w:sz="0" w:space="0" w:color="auto"/>
        <w:left w:val="none" w:sz="0" w:space="0" w:color="auto"/>
        <w:bottom w:val="none" w:sz="0" w:space="0" w:color="auto"/>
        <w:right w:val="none" w:sz="0" w:space="0" w:color="auto"/>
      </w:divBdr>
    </w:div>
    <w:div w:id="259066693">
      <w:bodyDiv w:val="1"/>
      <w:marLeft w:val="0"/>
      <w:marRight w:val="0"/>
      <w:marTop w:val="0"/>
      <w:marBottom w:val="0"/>
      <w:divBdr>
        <w:top w:val="none" w:sz="0" w:space="0" w:color="auto"/>
        <w:left w:val="none" w:sz="0" w:space="0" w:color="auto"/>
        <w:bottom w:val="none" w:sz="0" w:space="0" w:color="auto"/>
        <w:right w:val="none" w:sz="0" w:space="0" w:color="auto"/>
      </w:divBdr>
    </w:div>
    <w:div w:id="267933219">
      <w:bodyDiv w:val="1"/>
      <w:marLeft w:val="0"/>
      <w:marRight w:val="0"/>
      <w:marTop w:val="0"/>
      <w:marBottom w:val="0"/>
      <w:divBdr>
        <w:top w:val="none" w:sz="0" w:space="0" w:color="auto"/>
        <w:left w:val="none" w:sz="0" w:space="0" w:color="auto"/>
        <w:bottom w:val="none" w:sz="0" w:space="0" w:color="auto"/>
        <w:right w:val="none" w:sz="0" w:space="0" w:color="auto"/>
      </w:divBdr>
    </w:div>
    <w:div w:id="273094301">
      <w:bodyDiv w:val="1"/>
      <w:marLeft w:val="0"/>
      <w:marRight w:val="0"/>
      <w:marTop w:val="0"/>
      <w:marBottom w:val="0"/>
      <w:divBdr>
        <w:top w:val="none" w:sz="0" w:space="0" w:color="auto"/>
        <w:left w:val="none" w:sz="0" w:space="0" w:color="auto"/>
        <w:bottom w:val="none" w:sz="0" w:space="0" w:color="auto"/>
        <w:right w:val="none" w:sz="0" w:space="0" w:color="auto"/>
      </w:divBdr>
    </w:div>
    <w:div w:id="275527323">
      <w:bodyDiv w:val="1"/>
      <w:marLeft w:val="0"/>
      <w:marRight w:val="0"/>
      <w:marTop w:val="0"/>
      <w:marBottom w:val="0"/>
      <w:divBdr>
        <w:top w:val="none" w:sz="0" w:space="0" w:color="auto"/>
        <w:left w:val="none" w:sz="0" w:space="0" w:color="auto"/>
        <w:bottom w:val="none" w:sz="0" w:space="0" w:color="auto"/>
        <w:right w:val="none" w:sz="0" w:space="0" w:color="auto"/>
      </w:divBdr>
    </w:div>
    <w:div w:id="289165648">
      <w:bodyDiv w:val="1"/>
      <w:marLeft w:val="0"/>
      <w:marRight w:val="0"/>
      <w:marTop w:val="0"/>
      <w:marBottom w:val="0"/>
      <w:divBdr>
        <w:top w:val="none" w:sz="0" w:space="0" w:color="auto"/>
        <w:left w:val="none" w:sz="0" w:space="0" w:color="auto"/>
        <w:bottom w:val="none" w:sz="0" w:space="0" w:color="auto"/>
        <w:right w:val="none" w:sz="0" w:space="0" w:color="auto"/>
      </w:divBdr>
    </w:div>
    <w:div w:id="289363283">
      <w:bodyDiv w:val="1"/>
      <w:marLeft w:val="0"/>
      <w:marRight w:val="0"/>
      <w:marTop w:val="0"/>
      <w:marBottom w:val="0"/>
      <w:divBdr>
        <w:top w:val="none" w:sz="0" w:space="0" w:color="auto"/>
        <w:left w:val="none" w:sz="0" w:space="0" w:color="auto"/>
        <w:bottom w:val="none" w:sz="0" w:space="0" w:color="auto"/>
        <w:right w:val="none" w:sz="0" w:space="0" w:color="auto"/>
      </w:divBdr>
    </w:div>
    <w:div w:id="324019938">
      <w:bodyDiv w:val="1"/>
      <w:marLeft w:val="0"/>
      <w:marRight w:val="0"/>
      <w:marTop w:val="0"/>
      <w:marBottom w:val="0"/>
      <w:divBdr>
        <w:top w:val="none" w:sz="0" w:space="0" w:color="auto"/>
        <w:left w:val="none" w:sz="0" w:space="0" w:color="auto"/>
        <w:bottom w:val="none" w:sz="0" w:space="0" w:color="auto"/>
        <w:right w:val="none" w:sz="0" w:space="0" w:color="auto"/>
      </w:divBdr>
    </w:div>
    <w:div w:id="324557192">
      <w:bodyDiv w:val="1"/>
      <w:marLeft w:val="0"/>
      <w:marRight w:val="0"/>
      <w:marTop w:val="0"/>
      <w:marBottom w:val="0"/>
      <w:divBdr>
        <w:top w:val="none" w:sz="0" w:space="0" w:color="auto"/>
        <w:left w:val="none" w:sz="0" w:space="0" w:color="auto"/>
        <w:bottom w:val="none" w:sz="0" w:space="0" w:color="auto"/>
        <w:right w:val="none" w:sz="0" w:space="0" w:color="auto"/>
      </w:divBdr>
    </w:div>
    <w:div w:id="326909126">
      <w:bodyDiv w:val="1"/>
      <w:marLeft w:val="0"/>
      <w:marRight w:val="0"/>
      <w:marTop w:val="0"/>
      <w:marBottom w:val="0"/>
      <w:divBdr>
        <w:top w:val="none" w:sz="0" w:space="0" w:color="auto"/>
        <w:left w:val="none" w:sz="0" w:space="0" w:color="auto"/>
        <w:bottom w:val="none" w:sz="0" w:space="0" w:color="auto"/>
        <w:right w:val="none" w:sz="0" w:space="0" w:color="auto"/>
      </w:divBdr>
    </w:div>
    <w:div w:id="335227409">
      <w:bodyDiv w:val="1"/>
      <w:marLeft w:val="0"/>
      <w:marRight w:val="0"/>
      <w:marTop w:val="0"/>
      <w:marBottom w:val="0"/>
      <w:divBdr>
        <w:top w:val="none" w:sz="0" w:space="0" w:color="auto"/>
        <w:left w:val="none" w:sz="0" w:space="0" w:color="auto"/>
        <w:bottom w:val="none" w:sz="0" w:space="0" w:color="auto"/>
        <w:right w:val="none" w:sz="0" w:space="0" w:color="auto"/>
      </w:divBdr>
    </w:div>
    <w:div w:id="344551725">
      <w:bodyDiv w:val="1"/>
      <w:marLeft w:val="0"/>
      <w:marRight w:val="0"/>
      <w:marTop w:val="0"/>
      <w:marBottom w:val="0"/>
      <w:divBdr>
        <w:top w:val="none" w:sz="0" w:space="0" w:color="auto"/>
        <w:left w:val="none" w:sz="0" w:space="0" w:color="auto"/>
        <w:bottom w:val="none" w:sz="0" w:space="0" w:color="auto"/>
        <w:right w:val="none" w:sz="0" w:space="0" w:color="auto"/>
      </w:divBdr>
    </w:div>
    <w:div w:id="355665153">
      <w:bodyDiv w:val="1"/>
      <w:marLeft w:val="0"/>
      <w:marRight w:val="0"/>
      <w:marTop w:val="0"/>
      <w:marBottom w:val="0"/>
      <w:divBdr>
        <w:top w:val="none" w:sz="0" w:space="0" w:color="auto"/>
        <w:left w:val="none" w:sz="0" w:space="0" w:color="auto"/>
        <w:bottom w:val="none" w:sz="0" w:space="0" w:color="auto"/>
        <w:right w:val="none" w:sz="0" w:space="0" w:color="auto"/>
      </w:divBdr>
    </w:div>
    <w:div w:id="371227138">
      <w:bodyDiv w:val="1"/>
      <w:marLeft w:val="0"/>
      <w:marRight w:val="0"/>
      <w:marTop w:val="0"/>
      <w:marBottom w:val="0"/>
      <w:divBdr>
        <w:top w:val="none" w:sz="0" w:space="0" w:color="auto"/>
        <w:left w:val="none" w:sz="0" w:space="0" w:color="auto"/>
        <w:bottom w:val="none" w:sz="0" w:space="0" w:color="auto"/>
        <w:right w:val="none" w:sz="0" w:space="0" w:color="auto"/>
      </w:divBdr>
    </w:div>
    <w:div w:id="385687185">
      <w:bodyDiv w:val="1"/>
      <w:marLeft w:val="0"/>
      <w:marRight w:val="0"/>
      <w:marTop w:val="0"/>
      <w:marBottom w:val="0"/>
      <w:divBdr>
        <w:top w:val="none" w:sz="0" w:space="0" w:color="auto"/>
        <w:left w:val="none" w:sz="0" w:space="0" w:color="auto"/>
        <w:bottom w:val="none" w:sz="0" w:space="0" w:color="auto"/>
        <w:right w:val="none" w:sz="0" w:space="0" w:color="auto"/>
      </w:divBdr>
    </w:div>
    <w:div w:id="393043526">
      <w:bodyDiv w:val="1"/>
      <w:marLeft w:val="0"/>
      <w:marRight w:val="0"/>
      <w:marTop w:val="0"/>
      <w:marBottom w:val="0"/>
      <w:divBdr>
        <w:top w:val="none" w:sz="0" w:space="0" w:color="auto"/>
        <w:left w:val="none" w:sz="0" w:space="0" w:color="auto"/>
        <w:bottom w:val="none" w:sz="0" w:space="0" w:color="auto"/>
        <w:right w:val="none" w:sz="0" w:space="0" w:color="auto"/>
      </w:divBdr>
    </w:div>
    <w:div w:id="405228435">
      <w:bodyDiv w:val="1"/>
      <w:marLeft w:val="0"/>
      <w:marRight w:val="0"/>
      <w:marTop w:val="0"/>
      <w:marBottom w:val="0"/>
      <w:divBdr>
        <w:top w:val="none" w:sz="0" w:space="0" w:color="auto"/>
        <w:left w:val="none" w:sz="0" w:space="0" w:color="auto"/>
        <w:bottom w:val="none" w:sz="0" w:space="0" w:color="auto"/>
        <w:right w:val="none" w:sz="0" w:space="0" w:color="auto"/>
      </w:divBdr>
    </w:div>
    <w:div w:id="416748824">
      <w:bodyDiv w:val="1"/>
      <w:marLeft w:val="0"/>
      <w:marRight w:val="0"/>
      <w:marTop w:val="0"/>
      <w:marBottom w:val="0"/>
      <w:divBdr>
        <w:top w:val="none" w:sz="0" w:space="0" w:color="auto"/>
        <w:left w:val="none" w:sz="0" w:space="0" w:color="auto"/>
        <w:bottom w:val="none" w:sz="0" w:space="0" w:color="auto"/>
        <w:right w:val="none" w:sz="0" w:space="0" w:color="auto"/>
      </w:divBdr>
    </w:div>
    <w:div w:id="427967466">
      <w:bodyDiv w:val="1"/>
      <w:marLeft w:val="0"/>
      <w:marRight w:val="0"/>
      <w:marTop w:val="0"/>
      <w:marBottom w:val="0"/>
      <w:divBdr>
        <w:top w:val="none" w:sz="0" w:space="0" w:color="auto"/>
        <w:left w:val="none" w:sz="0" w:space="0" w:color="auto"/>
        <w:bottom w:val="none" w:sz="0" w:space="0" w:color="auto"/>
        <w:right w:val="none" w:sz="0" w:space="0" w:color="auto"/>
      </w:divBdr>
    </w:div>
    <w:div w:id="443041465">
      <w:bodyDiv w:val="1"/>
      <w:marLeft w:val="0"/>
      <w:marRight w:val="0"/>
      <w:marTop w:val="0"/>
      <w:marBottom w:val="0"/>
      <w:divBdr>
        <w:top w:val="none" w:sz="0" w:space="0" w:color="auto"/>
        <w:left w:val="none" w:sz="0" w:space="0" w:color="auto"/>
        <w:bottom w:val="none" w:sz="0" w:space="0" w:color="auto"/>
        <w:right w:val="none" w:sz="0" w:space="0" w:color="auto"/>
      </w:divBdr>
    </w:div>
    <w:div w:id="443770672">
      <w:bodyDiv w:val="1"/>
      <w:marLeft w:val="0"/>
      <w:marRight w:val="0"/>
      <w:marTop w:val="0"/>
      <w:marBottom w:val="0"/>
      <w:divBdr>
        <w:top w:val="none" w:sz="0" w:space="0" w:color="auto"/>
        <w:left w:val="none" w:sz="0" w:space="0" w:color="auto"/>
        <w:bottom w:val="none" w:sz="0" w:space="0" w:color="auto"/>
        <w:right w:val="none" w:sz="0" w:space="0" w:color="auto"/>
      </w:divBdr>
    </w:div>
    <w:div w:id="450708315">
      <w:bodyDiv w:val="1"/>
      <w:marLeft w:val="0"/>
      <w:marRight w:val="0"/>
      <w:marTop w:val="0"/>
      <w:marBottom w:val="0"/>
      <w:divBdr>
        <w:top w:val="none" w:sz="0" w:space="0" w:color="auto"/>
        <w:left w:val="none" w:sz="0" w:space="0" w:color="auto"/>
        <w:bottom w:val="none" w:sz="0" w:space="0" w:color="auto"/>
        <w:right w:val="none" w:sz="0" w:space="0" w:color="auto"/>
      </w:divBdr>
    </w:div>
    <w:div w:id="464546627">
      <w:bodyDiv w:val="1"/>
      <w:marLeft w:val="0"/>
      <w:marRight w:val="0"/>
      <w:marTop w:val="0"/>
      <w:marBottom w:val="0"/>
      <w:divBdr>
        <w:top w:val="none" w:sz="0" w:space="0" w:color="auto"/>
        <w:left w:val="none" w:sz="0" w:space="0" w:color="auto"/>
        <w:bottom w:val="none" w:sz="0" w:space="0" w:color="auto"/>
        <w:right w:val="none" w:sz="0" w:space="0" w:color="auto"/>
      </w:divBdr>
    </w:div>
    <w:div w:id="476066591">
      <w:bodyDiv w:val="1"/>
      <w:marLeft w:val="0"/>
      <w:marRight w:val="0"/>
      <w:marTop w:val="0"/>
      <w:marBottom w:val="0"/>
      <w:divBdr>
        <w:top w:val="none" w:sz="0" w:space="0" w:color="auto"/>
        <w:left w:val="none" w:sz="0" w:space="0" w:color="auto"/>
        <w:bottom w:val="none" w:sz="0" w:space="0" w:color="auto"/>
        <w:right w:val="none" w:sz="0" w:space="0" w:color="auto"/>
      </w:divBdr>
    </w:div>
    <w:div w:id="481509442">
      <w:bodyDiv w:val="1"/>
      <w:marLeft w:val="0"/>
      <w:marRight w:val="0"/>
      <w:marTop w:val="0"/>
      <w:marBottom w:val="0"/>
      <w:divBdr>
        <w:top w:val="none" w:sz="0" w:space="0" w:color="auto"/>
        <w:left w:val="none" w:sz="0" w:space="0" w:color="auto"/>
        <w:bottom w:val="none" w:sz="0" w:space="0" w:color="auto"/>
        <w:right w:val="none" w:sz="0" w:space="0" w:color="auto"/>
      </w:divBdr>
    </w:div>
    <w:div w:id="485167164">
      <w:bodyDiv w:val="1"/>
      <w:marLeft w:val="0"/>
      <w:marRight w:val="0"/>
      <w:marTop w:val="0"/>
      <w:marBottom w:val="0"/>
      <w:divBdr>
        <w:top w:val="none" w:sz="0" w:space="0" w:color="auto"/>
        <w:left w:val="none" w:sz="0" w:space="0" w:color="auto"/>
        <w:bottom w:val="none" w:sz="0" w:space="0" w:color="auto"/>
        <w:right w:val="none" w:sz="0" w:space="0" w:color="auto"/>
      </w:divBdr>
    </w:div>
    <w:div w:id="485903121">
      <w:bodyDiv w:val="1"/>
      <w:marLeft w:val="0"/>
      <w:marRight w:val="0"/>
      <w:marTop w:val="0"/>
      <w:marBottom w:val="0"/>
      <w:divBdr>
        <w:top w:val="none" w:sz="0" w:space="0" w:color="auto"/>
        <w:left w:val="none" w:sz="0" w:space="0" w:color="auto"/>
        <w:bottom w:val="none" w:sz="0" w:space="0" w:color="auto"/>
        <w:right w:val="none" w:sz="0" w:space="0" w:color="auto"/>
      </w:divBdr>
    </w:div>
    <w:div w:id="487525858">
      <w:bodyDiv w:val="1"/>
      <w:marLeft w:val="0"/>
      <w:marRight w:val="0"/>
      <w:marTop w:val="0"/>
      <w:marBottom w:val="0"/>
      <w:divBdr>
        <w:top w:val="none" w:sz="0" w:space="0" w:color="auto"/>
        <w:left w:val="none" w:sz="0" w:space="0" w:color="auto"/>
        <w:bottom w:val="none" w:sz="0" w:space="0" w:color="auto"/>
        <w:right w:val="none" w:sz="0" w:space="0" w:color="auto"/>
      </w:divBdr>
    </w:div>
    <w:div w:id="497965661">
      <w:bodyDiv w:val="1"/>
      <w:marLeft w:val="0"/>
      <w:marRight w:val="0"/>
      <w:marTop w:val="0"/>
      <w:marBottom w:val="0"/>
      <w:divBdr>
        <w:top w:val="none" w:sz="0" w:space="0" w:color="auto"/>
        <w:left w:val="none" w:sz="0" w:space="0" w:color="auto"/>
        <w:bottom w:val="none" w:sz="0" w:space="0" w:color="auto"/>
        <w:right w:val="none" w:sz="0" w:space="0" w:color="auto"/>
      </w:divBdr>
    </w:div>
    <w:div w:id="504633334">
      <w:bodyDiv w:val="1"/>
      <w:marLeft w:val="0"/>
      <w:marRight w:val="0"/>
      <w:marTop w:val="0"/>
      <w:marBottom w:val="0"/>
      <w:divBdr>
        <w:top w:val="none" w:sz="0" w:space="0" w:color="auto"/>
        <w:left w:val="none" w:sz="0" w:space="0" w:color="auto"/>
        <w:bottom w:val="none" w:sz="0" w:space="0" w:color="auto"/>
        <w:right w:val="none" w:sz="0" w:space="0" w:color="auto"/>
      </w:divBdr>
    </w:div>
    <w:div w:id="506484016">
      <w:bodyDiv w:val="1"/>
      <w:marLeft w:val="0"/>
      <w:marRight w:val="0"/>
      <w:marTop w:val="0"/>
      <w:marBottom w:val="0"/>
      <w:divBdr>
        <w:top w:val="none" w:sz="0" w:space="0" w:color="auto"/>
        <w:left w:val="none" w:sz="0" w:space="0" w:color="auto"/>
        <w:bottom w:val="none" w:sz="0" w:space="0" w:color="auto"/>
        <w:right w:val="none" w:sz="0" w:space="0" w:color="auto"/>
      </w:divBdr>
    </w:div>
    <w:div w:id="506872082">
      <w:bodyDiv w:val="1"/>
      <w:marLeft w:val="0"/>
      <w:marRight w:val="0"/>
      <w:marTop w:val="0"/>
      <w:marBottom w:val="0"/>
      <w:divBdr>
        <w:top w:val="none" w:sz="0" w:space="0" w:color="auto"/>
        <w:left w:val="none" w:sz="0" w:space="0" w:color="auto"/>
        <w:bottom w:val="none" w:sz="0" w:space="0" w:color="auto"/>
        <w:right w:val="none" w:sz="0" w:space="0" w:color="auto"/>
      </w:divBdr>
    </w:div>
    <w:div w:id="510609351">
      <w:bodyDiv w:val="1"/>
      <w:marLeft w:val="0"/>
      <w:marRight w:val="0"/>
      <w:marTop w:val="0"/>
      <w:marBottom w:val="0"/>
      <w:divBdr>
        <w:top w:val="none" w:sz="0" w:space="0" w:color="auto"/>
        <w:left w:val="none" w:sz="0" w:space="0" w:color="auto"/>
        <w:bottom w:val="none" w:sz="0" w:space="0" w:color="auto"/>
        <w:right w:val="none" w:sz="0" w:space="0" w:color="auto"/>
      </w:divBdr>
    </w:div>
    <w:div w:id="512037587">
      <w:bodyDiv w:val="1"/>
      <w:marLeft w:val="0"/>
      <w:marRight w:val="0"/>
      <w:marTop w:val="0"/>
      <w:marBottom w:val="0"/>
      <w:divBdr>
        <w:top w:val="none" w:sz="0" w:space="0" w:color="auto"/>
        <w:left w:val="none" w:sz="0" w:space="0" w:color="auto"/>
        <w:bottom w:val="none" w:sz="0" w:space="0" w:color="auto"/>
        <w:right w:val="none" w:sz="0" w:space="0" w:color="auto"/>
      </w:divBdr>
    </w:div>
    <w:div w:id="514539472">
      <w:bodyDiv w:val="1"/>
      <w:marLeft w:val="0"/>
      <w:marRight w:val="0"/>
      <w:marTop w:val="0"/>
      <w:marBottom w:val="0"/>
      <w:divBdr>
        <w:top w:val="none" w:sz="0" w:space="0" w:color="auto"/>
        <w:left w:val="none" w:sz="0" w:space="0" w:color="auto"/>
        <w:bottom w:val="none" w:sz="0" w:space="0" w:color="auto"/>
        <w:right w:val="none" w:sz="0" w:space="0" w:color="auto"/>
      </w:divBdr>
    </w:div>
    <w:div w:id="517231673">
      <w:bodyDiv w:val="1"/>
      <w:marLeft w:val="0"/>
      <w:marRight w:val="0"/>
      <w:marTop w:val="0"/>
      <w:marBottom w:val="0"/>
      <w:divBdr>
        <w:top w:val="none" w:sz="0" w:space="0" w:color="auto"/>
        <w:left w:val="none" w:sz="0" w:space="0" w:color="auto"/>
        <w:bottom w:val="none" w:sz="0" w:space="0" w:color="auto"/>
        <w:right w:val="none" w:sz="0" w:space="0" w:color="auto"/>
      </w:divBdr>
    </w:div>
    <w:div w:id="517474237">
      <w:bodyDiv w:val="1"/>
      <w:marLeft w:val="0"/>
      <w:marRight w:val="0"/>
      <w:marTop w:val="0"/>
      <w:marBottom w:val="0"/>
      <w:divBdr>
        <w:top w:val="none" w:sz="0" w:space="0" w:color="auto"/>
        <w:left w:val="none" w:sz="0" w:space="0" w:color="auto"/>
        <w:bottom w:val="none" w:sz="0" w:space="0" w:color="auto"/>
        <w:right w:val="none" w:sz="0" w:space="0" w:color="auto"/>
      </w:divBdr>
    </w:div>
    <w:div w:id="521212294">
      <w:bodyDiv w:val="1"/>
      <w:marLeft w:val="0"/>
      <w:marRight w:val="0"/>
      <w:marTop w:val="0"/>
      <w:marBottom w:val="0"/>
      <w:divBdr>
        <w:top w:val="none" w:sz="0" w:space="0" w:color="auto"/>
        <w:left w:val="none" w:sz="0" w:space="0" w:color="auto"/>
        <w:bottom w:val="none" w:sz="0" w:space="0" w:color="auto"/>
        <w:right w:val="none" w:sz="0" w:space="0" w:color="auto"/>
      </w:divBdr>
    </w:div>
    <w:div w:id="523250089">
      <w:bodyDiv w:val="1"/>
      <w:marLeft w:val="0"/>
      <w:marRight w:val="0"/>
      <w:marTop w:val="0"/>
      <w:marBottom w:val="0"/>
      <w:divBdr>
        <w:top w:val="none" w:sz="0" w:space="0" w:color="auto"/>
        <w:left w:val="none" w:sz="0" w:space="0" w:color="auto"/>
        <w:bottom w:val="none" w:sz="0" w:space="0" w:color="auto"/>
        <w:right w:val="none" w:sz="0" w:space="0" w:color="auto"/>
      </w:divBdr>
    </w:div>
    <w:div w:id="531038971">
      <w:bodyDiv w:val="1"/>
      <w:marLeft w:val="0"/>
      <w:marRight w:val="0"/>
      <w:marTop w:val="0"/>
      <w:marBottom w:val="0"/>
      <w:divBdr>
        <w:top w:val="none" w:sz="0" w:space="0" w:color="auto"/>
        <w:left w:val="none" w:sz="0" w:space="0" w:color="auto"/>
        <w:bottom w:val="none" w:sz="0" w:space="0" w:color="auto"/>
        <w:right w:val="none" w:sz="0" w:space="0" w:color="auto"/>
      </w:divBdr>
    </w:div>
    <w:div w:id="538863068">
      <w:bodyDiv w:val="1"/>
      <w:marLeft w:val="0"/>
      <w:marRight w:val="0"/>
      <w:marTop w:val="0"/>
      <w:marBottom w:val="0"/>
      <w:divBdr>
        <w:top w:val="none" w:sz="0" w:space="0" w:color="auto"/>
        <w:left w:val="none" w:sz="0" w:space="0" w:color="auto"/>
        <w:bottom w:val="none" w:sz="0" w:space="0" w:color="auto"/>
        <w:right w:val="none" w:sz="0" w:space="0" w:color="auto"/>
      </w:divBdr>
    </w:div>
    <w:div w:id="554774503">
      <w:bodyDiv w:val="1"/>
      <w:marLeft w:val="0"/>
      <w:marRight w:val="0"/>
      <w:marTop w:val="0"/>
      <w:marBottom w:val="0"/>
      <w:divBdr>
        <w:top w:val="none" w:sz="0" w:space="0" w:color="auto"/>
        <w:left w:val="none" w:sz="0" w:space="0" w:color="auto"/>
        <w:bottom w:val="none" w:sz="0" w:space="0" w:color="auto"/>
        <w:right w:val="none" w:sz="0" w:space="0" w:color="auto"/>
      </w:divBdr>
    </w:div>
    <w:div w:id="570123650">
      <w:bodyDiv w:val="1"/>
      <w:marLeft w:val="0"/>
      <w:marRight w:val="0"/>
      <w:marTop w:val="0"/>
      <w:marBottom w:val="0"/>
      <w:divBdr>
        <w:top w:val="none" w:sz="0" w:space="0" w:color="auto"/>
        <w:left w:val="none" w:sz="0" w:space="0" w:color="auto"/>
        <w:bottom w:val="none" w:sz="0" w:space="0" w:color="auto"/>
        <w:right w:val="none" w:sz="0" w:space="0" w:color="auto"/>
      </w:divBdr>
    </w:div>
    <w:div w:id="575745134">
      <w:bodyDiv w:val="1"/>
      <w:marLeft w:val="0"/>
      <w:marRight w:val="0"/>
      <w:marTop w:val="0"/>
      <w:marBottom w:val="0"/>
      <w:divBdr>
        <w:top w:val="none" w:sz="0" w:space="0" w:color="auto"/>
        <w:left w:val="none" w:sz="0" w:space="0" w:color="auto"/>
        <w:bottom w:val="none" w:sz="0" w:space="0" w:color="auto"/>
        <w:right w:val="none" w:sz="0" w:space="0" w:color="auto"/>
      </w:divBdr>
    </w:div>
    <w:div w:id="587351165">
      <w:bodyDiv w:val="1"/>
      <w:marLeft w:val="0"/>
      <w:marRight w:val="0"/>
      <w:marTop w:val="0"/>
      <w:marBottom w:val="0"/>
      <w:divBdr>
        <w:top w:val="none" w:sz="0" w:space="0" w:color="auto"/>
        <w:left w:val="none" w:sz="0" w:space="0" w:color="auto"/>
        <w:bottom w:val="none" w:sz="0" w:space="0" w:color="auto"/>
        <w:right w:val="none" w:sz="0" w:space="0" w:color="auto"/>
      </w:divBdr>
    </w:div>
    <w:div w:id="594674648">
      <w:bodyDiv w:val="1"/>
      <w:marLeft w:val="0"/>
      <w:marRight w:val="0"/>
      <w:marTop w:val="0"/>
      <w:marBottom w:val="0"/>
      <w:divBdr>
        <w:top w:val="none" w:sz="0" w:space="0" w:color="auto"/>
        <w:left w:val="none" w:sz="0" w:space="0" w:color="auto"/>
        <w:bottom w:val="none" w:sz="0" w:space="0" w:color="auto"/>
        <w:right w:val="none" w:sz="0" w:space="0" w:color="auto"/>
      </w:divBdr>
    </w:div>
    <w:div w:id="597100403">
      <w:bodyDiv w:val="1"/>
      <w:marLeft w:val="0"/>
      <w:marRight w:val="0"/>
      <w:marTop w:val="0"/>
      <w:marBottom w:val="0"/>
      <w:divBdr>
        <w:top w:val="none" w:sz="0" w:space="0" w:color="auto"/>
        <w:left w:val="none" w:sz="0" w:space="0" w:color="auto"/>
        <w:bottom w:val="none" w:sz="0" w:space="0" w:color="auto"/>
        <w:right w:val="none" w:sz="0" w:space="0" w:color="auto"/>
      </w:divBdr>
    </w:div>
    <w:div w:id="602416520">
      <w:bodyDiv w:val="1"/>
      <w:marLeft w:val="0"/>
      <w:marRight w:val="0"/>
      <w:marTop w:val="0"/>
      <w:marBottom w:val="0"/>
      <w:divBdr>
        <w:top w:val="none" w:sz="0" w:space="0" w:color="auto"/>
        <w:left w:val="none" w:sz="0" w:space="0" w:color="auto"/>
        <w:bottom w:val="none" w:sz="0" w:space="0" w:color="auto"/>
        <w:right w:val="none" w:sz="0" w:space="0" w:color="auto"/>
      </w:divBdr>
    </w:div>
    <w:div w:id="606735767">
      <w:bodyDiv w:val="1"/>
      <w:marLeft w:val="0"/>
      <w:marRight w:val="0"/>
      <w:marTop w:val="0"/>
      <w:marBottom w:val="0"/>
      <w:divBdr>
        <w:top w:val="none" w:sz="0" w:space="0" w:color="auto"/>
        <w:left w:val="none" w:sz="0" w:space="0" w:color="auto"/>
        <w:bottom w:val="none" w:sz="0" w:space="0" w:color="auto"/>
        <w:right w:val="none" w:sz="0" w:space="0" w:color="auto"/>
      </w:divBdr>
    </w:div>
    <w:div w:id="609120256">
      <w:bodyDiv w:val="1"/>
      <w:marLeft w:val="0"/>
      <w:marRight w:val="0"/>
      <w:marTop w:val="0"/>
      <w:marBottom w:val="0"/>
      <w:divBdr>
        <w:top w:val="none" w:sz="0" w:space="0" w:color="auto"/>
        <w:left w:val="none" w:sz="0" w:space="0" w:color="auto"/>
        <w:bottom w:val="none" w:sz="0" w:space="0" w:color="auto"/>
        <w:right w:val="none" w:sz="0" w:space="0" w:color="auto"/>
      </w:divBdr>
    </w:div>
    <w:div w:id="616909376">
      <w:bodyDiv w:val="1"/>
      <w:marLeft w:val="0"/>
      <w:marRight w:val="0"/>
      <w:marTop w:val="0"/>
      <w:marBottom w:val="0"/>
      <w:divBdr>
        <w:top w:val="none" w:sz="0" w:space="0" w:color="auto"/>
        <w:left w:val="none" w:sz="0" w:space="0" w:color="auto"/>
        <w:bottom w:val="none" w:sz="0" w:space="0" w:color="auto"/>
        <w:right w:val="none" w:sz="0" w:space="0" w:color="auto"/>
      </w:divBdr>
    </w:div>
    <w:div w:id="617299931">
      <w:bodyDiv w:val="1"/>
      <w:marLeft w:val="0"/>
      <w:marRight w:val="0"/>
      <w:marTop w:val="0"/>
      <w:marBottom w:val="0"/>
      <w:divBdr>
        <w:top w:val="none" w:sz="0" w:space="0" w:color="auto"/>
        <w:left w:val="none" w:sz="0" w:space="0" w:color="auto"/>
        <w:bottom w:val="none" w:sz="0" w:space="0" w:color="auto"/>
        <w:right w:val="none" w:sz="0" w:space="0" w:color="auto"/>
      </w:divBdr>
    </w:div>
    <w:div w:id="628128285">
      <w:bodyDiv w:val="1"/>
      <w:marLeft w:val="0"/>
      <w:marRight w:val="0"/>
      <w:marTop w:val="0"/>
      <w:marBottom w:val="0"/>
      <w:divBdr>
        <w:top w:val="none" w:sz="0" w:space="0" w:color="auto"/>
        <w:left w:val="none" w:sz="0" w:space="0" w:color="auto"/>
        <w:bottom w:val="none" w:sz="0" w:space="0" w:color="auto"/>
        <w:right w:val="none" w:sz="0" w:space="0" w:color="auto"/>
      </w:divBdr>
    </w:div>
    <w:div w:id="629214564">
      <w:bodyDiv w:val="1"/>
      <w:marLeft w:val="0"/>
      <w:marRight w:val="0"/>
      <w:marTop w:val="0"/>
      <w:marBottom w:val="0"/>
      <w:divBdr>
        <w:top w:val="none" w:sz="0" w:space="0" w:color="auto"/>
        <w:left w:val="none" w:sz="0" w:space="0" w:color="auto"/>
        <w:bottom w:val="none" w:sz="0" w:space="0" w:color="auto"/>
        <w:right w:val="none" w:sz="0" w:space="0" w:color="auto"/>
      </w:divBdr>
    </w:div>
    <w:div w:id="629559395">
      <w:bodyDiv w:val="1"/>
      <w:marLeft w:val="0"/>
      <w:marRight w:val="0"/>
      <w:marTop w:val="0"/>
      <w:marBottom w:val="0"/>
      <w:divBdr>
        <w:top w:val="none" w:sz="0" w:space="0" w:color="auto"/>
        <w:left w:val="none" w:sz="0" w:space="0" w:color="auto"/>
        <w:bottom w:val="none" w:sz="0" w:space="0" w:color="auto"/>
        <w:right w:val="none" w:sz="0" w:space="0" w:color="auto"/>
      </w:divBdr>
    </w:div>
    <w:div w:id="648440258">
      <w:bodyDiv w:val="1"/>
      <w:marLeft w:val="0"/>
      <w:marRight w:val="0"/>
      <w:marTop w:val="0"/>
      <w:marBottom w:val="0"/>
      <w:divBdr>
        <w:top w:val="none" w:sz="0" w:space="0" w:color="auto"/>
        <w:left w:val="none" w:sz="0" w:space="0" w:color="auto"/>
        <w:bottom w:val="none" w:sz="0" w:space="0" w:color="auto"/>
        <w:right w:val="none" w:sz="0" w:space="0" w:color="auto"/>
      </w:divBdr>
    </w:div>
    <w:div w:id="662129671">
      <w:bodyDiv w:val="1"/>
      <w:marLeft w:val="0"/>
      <w:marRight w:val="0"/>
      <w:marTop w:val="0"/>
      <w:marBottom w:val="0"/>
      <w:divBdr>
        <w:top w:val="none" w:sz="0" w:space="0" w:color="auto"/>
        <w:left w:val="none" w:sz="0" w:space="0" w:color="auto"/>
        <w:bottom w:val="none" w:sz="0" w:space="0" w:color="auto"/>
        <w:right w:val="none" w:sz="0" w:space="0" w:color="auto"/>
      </w:divBdr>
    </w:div>
    <w:div w:id="666515468">
      <w:bodyDiv w:val="1"/>
      <w:marLeft w:val="0"/>
      <w:marRight w:val="0"/>
      <w:marTop w:val="0"/>
      <w:marBottom w:val="0"/>
      <w:divBdr>
        <w:top w:val="none" w:sz="0" w:space="0" w:color="auto"/>
        <w:left w:val="none" w:sz="0" w:space="0" w:color="auto"/>
        <w:bottom w:val="none" w:sz="0" w:space="0" w:color="auto"/>
        <w:right w:val="none" w:sz="0" w:space="0" w:color="auto"/>
      </w:divBdr>
    </w:div>
    <w:div w:id="667565453">
      <w:bodyDiv w:val="1"/>
      <w:marLeft w:val="0"/>
      <w:marRight w:val="0"/>
      <w:marTop w:val="0"/>
      <w:marBottom w:val="0"/>
      <w:divBdr>
        <w:top w:val="none" w:sz="0" w:space="0" w:color="auto"/>
        <w:left w:val="none" w:sz="0" w:space="0" w:color="auto"/>
        <w:bottom w:val="none" w:sz="0" w:space="0" w:color="auto"/>
        <w:right w:val="none" w:sz="0" w:space="0" w:color="auto"/>
      </w:divBdr>
    </w:div>
    <w:div w:id="675962044">
      <w:bodyDiv w:val="1"/>
      <w:marLeft w:val="0"/>
      <w:marRight w:val="0"/>
      <w:marTop w:val="0"/>
      <w:marBottom w:val="0"/>
      <w:divBdr>
        <w:top w:val="none" w:sz="0" w:space="0" w:color="auto"/>
        <w:left w:val="none" w:sz="0" w:space="0" w:color="auto"/>
        <w:bottom w:val="none" w:sz="0" w:space="0" w:color="auto"/>
        <w:right w:val="none" w:sz="0" w:space="0" w:color="auto"/>
      </w:divBdr>
    </w:div>
    <w:div w:id="679696373">
      <w:bodyDiv w:val="1"/>
      <w:marLeft w:val="0"/>
      <w:marRight w:val="0"/>
      <w:marTop w:val="0"/>
      <w:marBottom w:val="0"/>
      <w:divBdr>
        <w:top w:val="none" w:sz="0" w:space="0" w:color="auto"/>
        <w:left w:val="none" w:sz="0" w:space="0" w:color="auto"/>
        <w:bottom w:val="none" w:sz="0" w:space="0" w:color="auto"/>
        <w:right w:val="none" w:sz="0" w:space="0" w:color="auto"/>
      </w:divBdr>
    </w:div>
    <w:div w:id="686754043">
      <w:bodyDiv w:val="1"/>
      <w:marLeft w:val="0"/>
      <w:marRight w:val="0"/>
      <w:marTop w:val="0"/>
      <w:marBottom w:val="0"/>
      <w:divBdr>
        <w:top w:val="none" w:sz="0" w:space="0" w:color="auto"/>
        <w:left w:val="none" w:sz="0" w:space="0" w:color="auto"/>
        <w:bottom w:val="none" w:sz="0" w:space="0" w:color="auto"/>
        <w:right w:val="none" w:sz="0" w:space="0" w:color="auto"/>
      </w:divBdr>
    </w:div>
    <w:div w:id="711151829">
      <w:bodyDiv w:val="1"/>
      <w:marLeft w:val="0"/>
      <w:marRight w:val="0"/>
      <w:marTop w:val="0"/>
      <w:marBottom w:val="0"/>
      <w:divBdr>
        <w:top w:val="none" w:sz="0" w:space="0" w:color="auto"/>
        <w:left w:val="none" w:sz="0" w:space="0" w:color="auto"/>
        <w:bottom w:val="none" w:sz="0" w:space="0" w:color="auto"/>
        <w:right w:val="none" w:sz="0" w:space="0" w:color="auto"/>
      </w:divBdr>
    </w:div>
    <w:div w:id="712538417">
      <w:bodyDiv w:val="1"/>
      <w:marLeft w:val="0"/>
      <w:marRight w:val="0"/>
      <w:marTop w:val="0"/>
      <w:marBottom w:val="0"/>
      <w:divBdr>
        <w:top w:val="none" w:sz="0" w:space="0" w:color="auto"/>
        <w:left w:val="none" w:sz="0" w:space="0" w:color="auto"/>
        <w:bottom w:val="none" w:sz="0" w:space="0" w:color="auto"/>
        <w:right w:val="none" w:sz="0" w:space="0" w:color="auto"/>
      </w:divBdr>
    </w:div>
    <w:div w:id="713235483">
      <w:bodyDiv w:val="1"/>
      <w:marLeft w:val="0"/>
      <w:marRight w:val="0"/>
      <w:marTop w:val="0"/>
      <w:marBottom w:val="0"/>
      <w:divBdr>
        <w:top w:val="none" w:sz="0" w:space="0" w:color="auto"/>
        <w:left w:val="none" w:sz="0" w:space="0" w:color="auto"/>
        <w:bottom w:val="none" w:sz="0" w:space="0" w:color="auto"/>
        <w:right w:val="none" w:sz="0" w:space="0" w:color="auto"/>
      </w:divBdr>
    </w:div>
    <w:div w:id="714041074">
      <w:bodyDiv w:val="1"/>
      <w:marLeft w:val="0"/>
      <w:marRight w:val="0"/>
      <w:marTop w:val="0"/>
      <w:marBottom w:val="0"/>
      <w:divBdr>
        <w:top w:val="none" w:sz="0" w:space="0" w:color="auto"/>
        <w:left w:val="none" w:sz="0" w:space="0" w:color="auto"/>
        <w:bottom w:val="none" w:sz="0" w:space="0" w:color="auto"/>
        <w:right w:val="none" w:sz="0" w:space="0" w:color="auto"/>
      </w:divBdr>
    </w:div>
    <w:div w:id="718624702">
      <w:bodyDiv w:val="1"/>
      <w:marLeft w:val="0"/>
      <w:marRight w:val="0"/>
      <w:marTop w:val="0"/>
      <w:marBottom w:val="0"/>
      <w:divBdr>
        <w:top w:val="none" w:sz="0" w:space="0" w:color="auto"/>
        <w:left w:val="none" w:sz="0" w:space="0" w:color="auto"/>
        <w:bottom w:val="none" w:sz="0" w:space="0" w:color="auto"/>
        <w:right w:val="none" w:sz="0" w:space="0" w:color="auto"/>
      </w:divBdr>
    </w:div>
    <w:div w:id="721489607">
      <w:bodyDiv w:val="1"/>
      <w:marLeft w:val="0"/>
      <w:marRight w:val="0"/>
      <w:marTop w:val="0"/>
      <w:marBottom w:val="0"/>
      <w:divBdr>
        <w:top w:val="none" w:sz="0" w:space="0" w:color="auto"/>
        <w:left w:val="none" w:sz="0" w:space="0" w:color="auto"/>
        <w:bottom w:val="none" w:sz="0" w:space="0" w:color="auto"/>
        <w:right w:val="none" w:sz="0" w:space="0" w:color="auto"/>
      </w:divBdr>
    </w:div>
    <w:div w:id="728918683">
      <w:bodyDiv w:val="1"/>
      <w:marLeft w:val="0"/>
      <w:marRight w:val="0"/>
      <w:marTop w:val="0"/>
      <w:marBottom w:val="0"/>
      <w:divBdr>
        <w:top w:val="none" w:sz="0" w:space="0" w:color="auto"/>
        <w:left w:val="none" w:sz="0" w:space="0" w:color="auto"/>
        <w:bottom w:val="none" w:sz="0" w:space="0" w:color="auto"/>
        <w:right w:val="none" w:sz="0" w:space="0" w:color="auto"/>
      </w:divBdr>
    </w:div>
    <w:div w:id="734625151">
      <w:bodyDiv w:val="1"/>
      <w:marLeft w:val="0"/>
      <w:marRight w:val="0"/>
      <w:marTop w:val="0"/>
      <w:marBottom w:val="0"/>
      <w:divBdr>
        <w:top w:val="none" w:sz="0" w:space="0" w:color="auto"/>
        <w:left w:val="none" w:sz="0" w:space="0" w:color="auto"/>
        <w:bottom w:val="none" w:sz="0" w:space="0" w:color="auto"/>
        <w:right w:val="none" w:sz="0" w:space="0" w:color="auto"/>
      </w:divBdr>
    </w:div>
    <w:div w:id="738677679">
      <w:bodyDiv w:val="1"/>
      <w:marLeft w:val="0"/>
      <w:marRight w:val="0"/>
      <w:marTop w:val="0"/>
      <w:marBottom w:val="0"/>
      <w:divBdr>
        <w:top w:val="none" w:sz="0" w:space="0" w:color="auto"/>
        <w:left w:val="none" w:sz="0" w:space="0" w:color="auto"/>
        <w:bottom w:val="none" w:sz="0" w:space="0" w:color="auto"/>
        <w:right w:val="none" w:sz="0" w:space="0" w:color="auto"/>
      </w:divBdr>
    </w:div>
    <w:div w:id="744306336">
      <w:bodyDiv w:val="1"/>
      <w:marLeft w:val="0"/>
      <w:marRight w:val="0"/>
      <w:marTop w:val="0"/>
      <w:marBottom w:val="0"/>
      <w:divBdr>
        <w:top w:val="none" w:sz="0" w:space="0" w:color="auto"/>
        <w:left w:val="none" w:sz="0" w:space="0" w:color="auto"/>
        <w:bottom w:val="none" w:sz="0" w:space="0" w:color="auto"/>
        <w:right w:val="none" w:sz="0" w:space="0" w:color="auto"/>
      </w:divBdr>
    </w:div>
    <w:div w:id="745540097">
      <w:bodyDiv w:val="1"/>
      <w:marLeft w:val="0"/>
      <w:marRight w:val="0"/>
      <w:marTop w:val="0"/>
      <w:marBottom w:val="0"/>
      <w:divBdr>
        <w:top w:val="none" w:sz="0" w:space="0" w:color="auto"/>
        <w:left w:val="none" w:sz="0" w:space="0" w:color="auto"/>
        <w:bottom w:val="none" w:sz="0" w:space="0" w:color="auto"/>
        <w:right w:val="none" w:sz="0" w:space="0" w:color="auto"/>
      </w:divBdr>
    </w:div>
    <w:div w:id="751707365">
      <w:bodyDiv w:val="1"/>
      <w:marLeft w:val="0"/>
      <w:marRight w:val="0"/>
      <w:marTop w:val="0"/>
      <w:marBottom w:val="0"/>
      <w:divBdr>
        <w:top w:val="none" w:sz="0" w:space="0" w:color="auto"/>
        <w:left w:val="none" w:sz="0" w:space="0" w:color="auto"/>
        <w:bottom w:val="none" w:sz="0" w:space="0" w:color="auto"/>
        <w:right w:val="none" w:sz="0" w:space="0" w:color="auto"/>
      </w:divBdr>
    </w:div>
    <w:div w:id="756562725">
      <w:bodyDiv w:val="1"/>
      <w:marLeft w:val="0"/>
      <w:marRight w:val="0"/>
      <w:marTop w:val="0"/>
      <w:marBottom w:val="0"/>
      <w:divBdr>
        <w:top w:val="none" w:sz="0" w:space="0" w:color="auto"/>
        <w:left w:val="none" w:sz="0" w:space="0" w:color="auto"/>
        <w:bottom w:val="none" w:sz="0" w:space="0" w:color="auto"/>
        <w:right w:val="none" w:sz="0" w:space="0" w:color="auto"/>
      </w:divBdr>
    </w:div>
    <w:div w:id="767852240">
      <w:bodyDiv w:val="1"/>
      <w:marLeft w:val="0"/>
      <w:marRight w:val="0"/>
      <w:marTop w:val="0"/>
      <w:marBottom w:val="0"/>
      <w:divBdr>
        <w:top w:val="none" w:sz="0" w:space="0" w:color="auto"/>
        <w:left w:val="none" w:sz="0" w:space="0" w:color="auto"/>
        <w:bottom w:val="none" w:sz="0" w:space="0" w:color="auto"/>
        <w:right w:val="none" w:sz="0" w:space="0" w:color="auto"/>
      </w:divBdr>
    </w:div>
    <w:div w:id="774860461">
      <w:bodyDiv w:val="1"/>
      <w:marLeft w:val="0"/>
      <w:marRight w:val="0"/>
      <w:marTop w:val="0"/>
      <w:marBottom w:val="0"/>
      <w:divBdr>
        <w:top w:val="none" w:sz="0" w:space="0" w:color="auto"/>
        <w:left w:val="none" w:sz="0" w:space="0" w:color="auto"/>
        <w:bottom w:val="none" w:sz="0" w:space="0" w:color="auto"/>
        <w:right w:val="none" w:sz="0" w:space="0" w:color="auto"/>
      </w:divBdr>
    </w:div>
    <w:div w:id="780297536">
      <w:bodyDiv w:val="1"/>
      <w:marLeft w:val="0"/>
      <w:marRight w:val="0"/>
      <w:marTop w:val="0"/>
      <w:marBottom w:val="0"/>
      <w:divBdr>
        <w:top w:val="none" w:sz="0" w:space="0" w:color="auto"/>
        <w:left w:val="none" w:sz="0" w:space="0" w:color="auto"/>
        <w:bottom w:val="none" w:sz="0" w:space="0" w:color="auto"/>
        <w:right w:val="none" w:sz="0" w:space="0" w:color="auto"/>
      </w:divBdr>
    </w:div>
    <w:div w:id="803163465">
      <w:bodyDiv w:val="1"/>
      <w:marLeft w:val="0"/>
      <w:marRight w:val="0"/>
      <w:marTop w:val="0"/>
      <w:marBottom w:val="0"/>
      <w:divBdr>
        <w:top w:val="none" w:sz="0" w:space="0" w:color="auto"/>
        <w:left w:val="none" w:sz="0" w:space="0" w:color="auto"/>
        <w:bottom w:val="none" w:sz="0" w:space="0" w:color="auto"/>
        <w:right w:val="none" w:sz="0" w:space="0" w:color="auto"/>
      </w:divBdr>
    </w:div>
    <w:div w:id="804156938">
      <w:bodyDiv w:val="1"/>
      <w:marLeft w:val="0"/>
      <w:marRight w:val="0"/>
      <w:marTop w:val="0"/>
      <w:marBottom w:val="0"/>
      <w:divBdr>
        <w:top w:val="none" w:sz="0" w:space="0" w:color="auto"/>
        <w:left w:val="none" w:sz="0" w:space="0" w:color="auto"/>
        <w:bottom w:val="none" w:sz="0" w:space="0" w:color="auto"/>
        <w:right w:val="none" w:sz="0" w:space="0" w:color="auto"/>
      </w:divBdr>
    </w:div>
    <w:div w:id="845480072">
      <w:bodyDiv w:val="1"/>
      <w:marLeft w:val="0"/>
      <w:marRight w:val="0"/>
      <w:marTop w:val="0"/>
      <w:marBottom w:val="0"/>
      <w:divBdr>
        <w:top w:val="none" w:sz="0" w:space="0" w:color="auto"/>
        <w:left w:val="none" w:sz="0" w:space="0" w:color="auto"/>
        <w:bottom w:val="none" w:sz="0" w:space="0" w:color="auto"/>
        <w:right w:val="none" w:sz="0" w:space="0" w:color="auto"/>
      </w:divBdr>
    </w:div>
    <w:div w:id="853881710">
      <w:bodyDiv w:val="1"/>
      <w:marLeft w:val="0"/>
      <w:marRight w:val="0"/>
      <w:marTop w:val="0"/>
      <w:marBottom w:val="0"/>
      <w:divBdr>
        <w:top w:val="none" w:sz="0" w:space="0" w:color="auto"/>
        <w:left w:val="none" w:sz="0" w:space="0" w:color="auto"/>
        <w:bottom w:val="none" w:sz="0" w:space="0" w:color="auto"/>
        <w:right w:val="none" w:sz="0" w:space="0" w:color="auto"/>
      </w:divBdr>
    </w:div>
    <w:div w:id="856894869">
      <w:bodyDiv w:val="1"/>
      <w:marLeft w:val="0"/>
      <w:marRight w:val="0"/>
      <w:marTop w:val="0"/>
      <w:marBottom w:val="0"/>
      <w:divBdr>
        <w:top w:val="none" w:sz="0" w:space="0" w:color="auto"/>
        <w:left w:val="none" w:sz="0" w:space="0" w:color="auto"/>
        <w:bottom w:val="none" w:sz="0" w:space="0" w:color="auto"/>
        <w:right w:val="none" w:sz="0" w:space="0" w:color="auto"/>
      </w:divBdr>
    </w:div>
    <w:div w:id="884295801">
      <w:bodyDiv w:val="1"/>
      <w:marLeft w:val="0"/>
      <w:marRight w:val="0"/>
      <w:marTop w:val="0"/>
      <w:marBottom w:val="0"/>
      <w:divBdr>
        <w:top w:val="none" w:sz="0" w:space="0" w:color="auto"/>
        <w:left w:val="none" w:sz="0" w:space="0" w:color="auto"/>
        <w:bottom w:val="none" w:sz="0" w:space="0" w:color="auto"/>
        <w:right w:val="none" w:sz="0" w:space="0" w:color="auto"/>
      </w:divBdr>
    </w:div>
    <w:div w:id="884953681">
      <w:bodyDiv w:val="1"/>
      <w:marLeft w:val="0"/>
      <w:marRight w:val="0"/>
      <w:marTop w:val="0"/>
      <w:marBottom w:val="0"/>
      <w:divBdr>
        <w:top w:val="none" w:sz="0" w:space="0" w:color="auto"/>
        <w:left w:val="none" w:sz="0" w:space="0" w:color="auto"/>
        <w:bottom w:val="none" w:sz="0" w:space="0" w:color="auto"/>
        <w:right w:val="none" w:sz="0" w:space="0" w:color="auto"/>
      </w:divBdr>
    </w:div>
    <w:div w:id="889533064">
      <w:bodyDiv w:val="1"/>
      <w:marLeft w:val="0"/>
      <w:marRight w:val="0"/>
      <w:marTop w:val="0"/>
      <w:marBottom w:val="0"/>
      <w:divBdr>
        <w:top w:val="none" w:sz="0" w:space="0" w:color="auto"/>
        <w:left w:val="none" w:sz="0" w:space="0" w:color="auto"/>
        <w:bottom w:val="none" w:sz="0" w:space="0" w:color="auto"/>
        <w:right w:val="none" w:sz="0" w:space="0" w:color="auto"/>
      </w:divBdr>
    </w:div>
    <w:div w:id="909315627">
      <w:bodyDiv w:val="1"/>
      <w:marLeft w:val="0"/>
      <w:marRight w:val="0"/>
      <w:marTop w:val="0"/>
      <w:marBottom w:val="0"/>
      <w:divBdr>
        <w:top w:val="none" w:sz="0" w:space="0" w:color="auto"/>
        <w:left w:val="none" w:sz="0" w:space="0" w:color="auto"/>
        <w:bottom w:val="none" w:sz="0" w:space="0" w:color="auto"/>
        <w:right w:val="none" w:sz="0" w:space="0" w:color="auto"/>
      </w:divBdr>
    </w:div>
    <w:div w:id="910430519">
      <w:bodyDiv w:val="1"/>
      <w:marLeft w:val="0"/>
      <w:marRight w:val="0"/>
      <w:marTop w:val="0"/>
      <w:marBottom w:val="0"/>
      <w:divBdr>
        <w:top w:val="none" w:sz="0" w:space="0" w:color="auto"/>
        <w:left w:val="none" w:sz="0" w:space="0" w:color="auto"/>
        <w:bottom w:val="none" w:sz="0" w:space="0" w:color="auto"/>
        <w:right w:val="none" w:sz="0" w:space="0" w:color="auto"/>
      </w:divBdr>
    </w:div>
    <w:div w:id="916522379">
      <w:bodyDiv w:val="1"/>
      <w:marLeft w:val="0"/>
      <w:marRight w:val="0"/>
      <w:marTop w:val="0"/>
      <w:marBottom w:val="0"/>
      <w:divBdr>
        <w:top w:val="none" w:sz="0" w:space="0" w:color="auto"/>
        <w:left w:val="none" w:sz="0" w:space="0" w:color="auto"/>
        <w:bottom w:val="none" w:sz="0" w:space="0" w:color="auto"/>
        <w:right w:val="none" w:sz="0" w:space="0" w:color="auto"/>
      </w:divBdr>
    </w:div>
    <w:div w:id="919606733">
      <w:bodyDiv w:val="1"/>
      <w:marLeft w:val="0"/>
      <w:marRight w:val="0"/>
      <w:marTop w:val="0"/>
      <w:marBottom w:val="0"/>
      <w:divBdr>
        <w:top w:val="none" w:sz="0" w:space="0" w:color="auto"/>
        <w:left w:val="none" w:sz="0" w:space="0" w:color="auto"/>
        <w:bottom w:val="none" w:sz="0" w:space="0" w:color="auto"/>
        <w:right w:val="none" w:sz="0" w:space="0" w:color="auto"/>
      </w:divBdr>
    </w:div>
    <w:div w:id="929654611">
      <w:bodyDiv w:val="1"/>
      <w:marLeft w:val="0"/>
      <w:marRight w:val="0"/>
      <w:marTop w:val="0"/>
      <w:marBottom w:val="0"/>
      <w:divBdr>
        <w:top w:val="none" w:sz="0" w:space="0" w:color="auto"/>
        <w:left w:val="none" w:sz="0" w:space="0" w:color="auto"/>
        <w:bottom w:val="none" w:sz="0" w:space="0" w:color="auto"/>
        <w:right w:val="none" w:sz="0" w:space="0" w:color="auto"/>
      </w:divBdr>
    </w:div>
    <w:div w:id="929698244">
      <w:bodyDiv w:val="1"/>
      <w:marLeft w:val="0"/>
      <w:marRight w:val="0"/>
      <w:marTop w:val="0"/>
      <w:marBottom w:val="0"/>
      <w:divBdr>
        <w:top w:val="none" w:sz="0" w:space="0" w:color="auto"/>
        <w:left w:val="none" w:sz="0" w:space="0" w:color="auto"/>
        <w:bottom w:val="none" w:sz="0" w:space="0" w:color="auto"/>
        <w:right w:val="none" w:sz="0" w:space="0" w:color="auto"/>
      </w:divBdr>
    </w:div>
    <w:div w:id="933853832">
      <w:bodyDiv w:val="1"/>
      <w:marLeft w:val="0"/>
      <w:marRight w:val="0"/>
      <w:marTop w:val="0"/>
      <w:marBottom w:val="0"/>
      <w:divBdr>
        <w:top w:val="none" w:sz="0" w:space="0" w:color="auto"/>
        <w:left w:val="none" w:sz="0" w:space="0" w:color="auto"/>
        <w:bottom w:val="none" w:sz="0" w:space="0" w:color="auto"/>
        <w:right w:val="none" w:sz="0" w:space="0" w:color="auto"/>
      </w:divBdr>
    </w:div>
    <w:div w:id="938290062">
      <w:bodyDiv w:val="1"/>
      <w:marLeft w:val="0"/>
      <w:marRight w:val="0"/>
      <w:marTop w:val="0"/>
      <w:marBottom w:val="0"/>
      <w:divBdr>
        <w:top w:val="none" w:sz="0" w:space="0" w:color="auto"/>
        <w:left w:val="none" w:sz="0" w:space="0" w:color="auto"/>
        <w:bottom w:val="none" w:sz="0" w:space="0" w:color="auto"/>
        <w:right w:val="none" w:sz="0" w:space="0" w:color="auto"/>
      </w:divBdr>
    </w:div>
    <w:div w:id="942225441">
      <w:bodyDiv w:val="1"/>
      <w:marLeft w:val="0"/>
      <w:marRight w:val="0"/>
      <w:marTop w:val="0"/>
      <w:marBottom w:val="0"/>
      <w:divBdr>
        <w:top w:val="none" w:sz="0" w:space="0" w:color="auto"/>
        <w:left w:val="none" w:sz="0" w:space="0" w:color="auto"/>
        <w:bottom w:val="none" w:sz="0" w:space="0" w:color="auto"/>
        <w:right w:val="none" w:sz="0" w:space="0" w:color="auto"/>
      </w:divBdr>
    </w:div>
    <w:div w:id="961955277">
      <w:bodyDiv w:val="1"/>
      <w:marLeft w:val="0"/>
      <w:marRight w:val="0"/>
      <w:marTop w:val="0"/>
      <w:marBottom w:val="0"/>
      <w:divBdr>
        <w:top w:val="none" w:sz="0" w:space="0" w:color="auto"/>
        <w:left w:val="none" w:sz="0" w:space="0" w:color="auto"/>
        <w:bottom w:val="none" w:sz="0" w:space="0" w:color="auto"/>
        <w:right w:val="none" w:sz="0" w:space="0" w:color="auto"/>
      </w:divBdr>
    </w:div>
    <w:div w:id="969633795">
      <w:bodyDiv w:val="1"/>
      <w:marLeft w:val="0"/>
      <w:marRight w:val="0"/>
      <w:marTop w:val="0"/>
      <w:marBottom w:val="0"/>
      <w:divBdr>
        <w:top w:val="none" w:sz="0" w:space="0" w:color="auto"/>
        <w:left w:val="none" w:sz="0" w:space="0" w:color="auto"/>
        <w:bottom w:val="none" w:sz="0" w:space="0" w:color="auto"/>
        <w:right w:val="none" w:sz="0" w:space="0" w:color="auto"/>
      </w:divBdr>
    </w:div>
    <w:div w:id="972516187">
      <w:bodyDiv w:val="1"/>
      <w:marLeft w:val="0"/>
      <w:marRight w:val="0"/>
      <w:marTop w:val="0"/>
      <w:marBottom w:val="0"/>
      <w:divBdr>
        <w:top w:val="none" w:sz="0" w:space="0" w:color="auto"/>
        <w:left w:val="none" w:sz="0" w:space="0" w:color="auto"/>
        <w:bottom w:val="none" w:sz="0" w:space="0" w:color="auto"/>
        <w:right w:val="none" w:sz="0" w:space="0" w:color="auto"/>
      </w:divBdr>
    </w:div>
    <w:div w:id="973215870">
      <w:bodyDiv w:val="1"/>
      <w:marLeft w:val="0"/>
      <w:marRight w:val="0"/>
      <w:marTop w:val="0"/>
      <w:marBottom w:val="0"/>
      <w:divBdr>
        <w:top w:val="none" w:sz="0" w:space="0" w:color="auto"/>
        <w:left w:val="none" w:sz="0" w:space="0" w:color="auto"/>
        <w:bottom w:val="none" w:sz="0" w:space="0" w:color="auto"/>
        <w:right w:val="none" w:sz="0" w:space="0" w:color="auto"/>
      </w:divBdr>
    </w:div>
    <w:div w:id="975716997">
      <w:bodyDiv w:val="1"/>
      <w:marLeft w:val="0"/>
      <w:marRight w:val="0"/>
      <w:marTop w:val="0"/>
      <w:marBottom w:val="0"/>
      <w:divBdr>
        <w:top w:val="none" w:sz="0" w:space="0" w:color="auto"/>
        <w:left w:val="none" w:sz="0" w:space="0" w:color="auto"/>
        <w:bottom w:val="none" w:sz="0" w:space="0" w:color="auto"/>
        <w:right w:val="none" w:sz="0" w:space="0" w:color="auto"/>
      </w:divBdr>
    </w:div>
    <w:div w:id="980230514">
      <w:bodyDiv w:val="1"/>
      <w:marLeft w:val="0"/>
      <w:marRight w:val="0"/>
      <w:marTop w:val="0"/>
      <w:marBottom w:val="0"/>
      <w:divBdr>
        <w:top w:val="none" w:sz="0" w:space="0" w:color="auto"/>
        <w:left w:val="none" w:sz="0" w:space="0" w:color="auto"/>
        <w:bottom w:val="none" w:sz="0" w:space="0" w:color="auto"/>
        <w:right w:val="none" w:sz="0" w:space="0" w:color="auto"/>
      </w:divBdr>
    </w:div>
    <w:div w:id="989945576">
      <w:bodyDiv w:val="1"/>
      <w:marLeft w:val="0"/>
      <w:marRight w:val="0"/>
      <w:marTop w:val="0"/>
      <w:marBottom w:val="0"/>
      <w:divBdr>
        <w:top w:val="none" w:sz="0" w:space="0" w:color="auto"/>
        <w:left w:val="none" w:sz="0" w:space="0" w:color="auto"/>
        <w:bottom w:val="none" w:sz="0" w:space="0" w:color="auto"/>
        <w:right w:val="none" w:sz="0" w:space="0" w:color="auto"/>
      </w:divBdr>
    </w:div>
    <w:div w:id="995037725">
      <w:bodyDiv w:val="1"/>
      <w:marLeft w:val="0"/>
      <w:marRight w:val="0"/>
      <w:marTop w:val="0"/>
      <w:marBottom w:val="0"/>
      <w:divBdr>
        <w:top w:val="none" w:sz="0" w:space="0" w:color="auto"/>
        <w:left w:val="none" w:sz="0" w:space="0" w:color="auto"/>
        <w:bottom w:val="none" w:sz="0" w:space="0" w:color="auto"/>
        <w:right w:val="none" w:sz="0" w:space="0" w:color="auto"/>
      </w:divBdr>
    </w:div>
    <w:div w:id="999692212">
      <w:bodyDiv w:val="1"/>
      <w:marLeft w:val="0"/>
      <w:marRight w:val="0"/>
      <w:marTop w:val="0"/>
      <w:marBottom w:val="0"/>
      <w:divBdr>
        <w:top w:val="none" w:sz="0" w:space="0" w:color="auto"/>
        <w:left w:val="none" w:sz="0" w:space="0" w:color="auto"/>
        <w:bottom w:val="none" w:sz="0" w:space="0" w:color="auto"/>
        <w:right w:val="none" w:sz="0" w:space="0" w:color="auto"/>
      </w:divBdr>
    </w:div>
    <w:div w:id="999693397">
      <w:bodyDiv w:val="1"/>
      <w:marLeft w:val="0"/>
      <w:marRight w:val="0"/>
      <w:marTop w:val="0"/>
      <w:marBottom w:val="0"/>
      <w:divBdr>
        <w:top w:val="none" w:sz="0" w:space="0" w:color="auto"/>
        <w:left w:val="none" w:sz="0" w:space="0" w:color="auto"/>
        <w:bottom w:val="none" w:sz="0" w:space="0" w:color="auto"/>
        <w:right w:val="none" w:sz="0" w:space="0" w:color="auto"/>
      </w:divBdr>
    </w:div>
    <w:div w:id="1003363999">
      <w:bodyDiv w:val="1"/>
      <w:marLeft w:val="0"/>
      <w:marRight w:val="0"/>
      <w:marTop w:val="0"/>
      <w:marBottom w:val="0"/>
      <w:divBdr>
        <w:top w:val="none" w:sz="0" w:space="0" w:color="auto"/>
        <w:left w:val="none" w:sz="0" w:space="0" w:color="auto"/>
        <w:bottom w:val="none" w:sz="0" w:space="0" w:color="auto"/>
        <w:right w:val="none" w:sz="0" w:space="0" w:color="auto"/>
      </w:divBdr>
    </w:div>
    <w:div w:id="1008799749">
      <w:bodyDiv w:val="1"/>
      <w:marLeft w:val="0"/>
      <w:marRight w:val="0"/>
      <w:marTop w:val="0"/>
      <w:marBottom w:val="0"/>
      <w:divBdr>
        <w:top w:val="none" w:sz="0" w:space="0" w:color="auto"/>
        <w:left w:val="none" w:sz="0" w:space="0" w:color="auto"/>
        <w:bottom w:val="none" w:sz="0" w:space="0" w:color="auto"/>
        <w:right w:val="none" w:sz="0" w:space="0" w:color="auto"/>
      </w:divBdr>
    </w:div>
    <w:div w:id="1019820951">
      <w:bodyDiv w:val="1"/>
      <w:marLeft w:val="0"/>
      <w:marRight w:val="0"/>
      <w:marTop w:val="0"/>
      <w:marBottom w:val="0"/>
      <w:divBdr>
        <w:top w:val="none" w:sz="0" w:space="0" w:color="auto"/>
        <w:left w:val="none" w:sz="0" w:space="0" w:color="auto"/>
        <w:bottom w:val="none" w:sz="0" w:space="0" w:color="auto"/>
        <w:right w:val="none" w:sz="0" w:space="0" w:color="auto"/>
      </w:divBdr>
    </w:div>
    <w:div w:id="1026248482">
      <w:bodyDiv w:val="1"/>
      <w:marLeft w:val="0"/>
      <w:marRight w:val="0"/>
      <w:marTop w:val="0"/>
      <w:marBottom w:val="0"/>
      <w:divBdr>
        <w:top w:val="none" w:sz="0" w:space="0" w:color="auto"/>
        <w:left w:val="none" w:sz="0" w:space="0" w:color="auto"/>
        <w:bottom w:val="none" w:sz="0" w:space="0" w:color="auto"/>
        <w:right w:val="none" w:sz="0" w:space="0" w:color="auto"/>
      </w:divBdr>
    </w:div>
    <w:div w:id="1026369955">
      <w:bodyDiv w:val="1"/>
      <w:marLeft w:val="0"/>
      <w:marRight w:val="0"/>
      <w:marTop w:val="0"/>
      <w:marBottom w:val="0"/>
      <w:divBdr>
        <w:top w:val="none" w:sz="0" w:space="0" w:color="auto"/>
        <w:left w:val="none" w:sz="0" w:space="0" w:color="auto"/>
        <w:bottom w:val="none" w:sz="0" w:space="0" w:color="auto"/>
        <w:right w:val="none" w:sz="0" w:space="0" w:color="auto"/>
      </w:divBdr>
    </w:div>
    <w:div w:id="1043939085">
      <w:bodyDiv w:val="1"/>
      <w:marLeft w:val="0"/>
      <w:marRight w:val="0"/>
      <w:marTop w:val="0"/>
      <w:marBottom w:val="0"/>
      <w:divBdr>
        <w:top w:val="none" w:sz="0" w:space="0" w:color="auto"/>
        <w:left w:val="none" w:sz="0" w:space="0" w:color="auto"/>
        <w:bottom w:val="none" w:sz="0" w:space="0" w:color="auto"/>
        <w:right w:val="none" w:sz="0" w:space="0" w:color="auto"/>
      </w:divBdr>
    </w:div>
    <w:div w:id="1058170385">
      <w:bodyDiv w:val="1"/>
      <w:marLeft w:val="0"/>
      <w:marRight w:val="0"/>
      <w:marTop w:val="0"/>
      <w:marBottom w:val="0"/>
      <w:divBdr>
        <w:top w:val="none" w:sz="0" w:space="0" w:color="auto"/>
        <w:left w:val="none" w:sz="0" w:space="0" w:color="auto"/>
        <w:bottom w:val="none" w:sz="0" w:space="0" w:color="auto"/>
        <w:right w:val="none" w:sz="0" w:space="0" w:color="auto"/>
      </w:divBdr>
    </w:div>
    <w:div w:id="1062752551">
      <w:bodyDiv w:val="1"/>
      <w:marLeft w:val="0"/>
      <w:marRight w:val="0"/>
      <w:marTop w:val="0"/>
      <w:marBottom w:val="0"/>
      <w:divBdr>
        <w:top w:val="none" w:sz="0" w:space="0" w:color="auto"/>
        <w:left w:val="none" w:sz="0" w:space="0" w:color="auto"/>
        <w:bottom w:val="none" w:sz="0" w:space="0" w:color="auto"/>
        <w:right w:val="none" w:sz="0" w:space="0" w:color="auto"/>
      </w:divBdr>
    </w:div>
    <w:div w:id="1062756979">
      <w:bodyDiv w:val="1"/>
      <w:marLeft w:val="0"/>
      <w:marRight w:val="0"/>
      <w:marTop w:val="0"/>
      <w:marBottom w:val="0"/>
      <w:divBdr>
        <w:top w:val="none" w:sz="0" w:space="0" w:color="auto"/>
        <w:left w:val="none" w:sz="0" w:space="0" w:color="auto"/>
        <w:bottom w:val="none" w:sz="0" w:space="0" w:color="auto"/>
        <w:right w:val="none" w:sz="0" w:space="0" w:color="auto"/>
      </w:divBdr>
    </w:div>
    <w:div w:id="1064984229">
      <w:bodyDiv w:val="1"/>
      <w:marLeft w:val="0"/>
      <w:marRight w:val="0"/>
      <w:marTop w:val="0"/>
      <w:marBottom w:val="0"/>
      <w:divBdr>
        <w:top w:val="none" w:sz="0" w:space="0" w:color="auto"/>
        <w:left w:val="none" w:sz="0" w:space="0" w:color="auto"/>
        <w:bottom w:val="none" w:sz="0" w:space="0" w:color="auto"/>
        <w:right w:val="none" w:sz="0" w:space="0" w:color="auto"/>
      </w:divBdr>
    </w:div>
    <w:div w:id="1067917053">
      <w:bodyDiv w:val="1"/>
      <w:marLeft w:val="0"/>
      <w:marRight w:val="0"/>
      <w:marTop w:val="0"/>
      <w:marBottom w:val="0"/>
      <w:divBdr>
        <w:top w:val="none" w:sz="0" w:space="0" w:color="auto"/>
        <w:left w:val="none" w:sz="0" w:space="0" w:color="auto"/>
        <w:bottom w:val="none" w:sz="0" w:space="0" w:color="auto"/>
        <w:right w:val="none" w:sz="0" w:space="0" w:color="auto"/>
      </w:divBdr>
    </w:div>
    <w:div w:id="1070225724">
      <w:bodyDiv w:val="1"/>
      <w:marLeft w:val="0"/>
      <w:marRight w:val="0"/>
      <w:marTop w:val="0"/>
      <w:marBottom w:val="0"/>
      <w:divBdr>
        <w:top w:val="none" w:sz="0" w:space="0" w:color="auto"/>
        <w:left w:val="none" w:sz="0" w:space="0" w:color="auto"/>
        <w:bottom w:val="none" w:sz="0" w:space="0" w:color="auto"/>
        <w:right w:val="none" w:sz="0" w:space="0" w:color="auto"/>
      </w:divBdr>
    </w:div>
    <w:div w:id="1076592310">
      <w:bodyDiv w:val="1"/>
      <w:marLeft w:val="0"/>
      <w:marRight w:val="0"/>
      <w:marTop w:val="0"/>
      <w:marBottom w:val="0"/>
      <w:divBdr>
        <w:top w:val="none" w:sz="0" w:space="0" w:color="auto"/>
        <w:left w:val="none" w:sz="0" w:space="0" w:color="auto"/>
        <w:bottom w:val="none" w:sz="0" w:space="0" w:color="auto"/>
        <w:right w:val="none" w:sz="0" w:space="0" w:color="auto"/>
      </w:divBdr>
    </w:div>
    <w:div w:id="1078599164">
      <w:bodyDiv w:val="1"/>
      <w:marLeft w:val="0"/>
      <w:marRight w:val="0"/>
      <w:marTop w:val="0"/>
      <w:marBottom w:val="0"/>
      <w:divBdr>
        <w:top w:val="none" w:sz="0" w:space="0" w:color="auto"/>
        <w:left w:val="none" w:sz="0" w:space="0" w:color="auto"/>
        <w:bottom w:val="none" w:sz="0" w:space="0" w:color="auto"/>
        <w:right w:val="none" w:sz="0" w:space="0" w:color="auto"/>
      </w:divBdr>
    </w:div>
    <w:div w:id="1079864100">
      <w:bodyDiv w:val="1"/>
      <w:marLeft w:val="0"/>
      <w:marRight w:val="0"/>
      <w:marTop w:val="0"/>
      <w:marBottom w:val="0"/>
      <w:divBdr>
        <w:top w:val="none" w:sz="0" w:space="0" w:color="auto"/>
        <w:left w:val="none" w:sz="0" w:space="0" w:color="auto"/>
        <w:bottom w:val="none" w:sz="0" w:space="0" w:color="auto"/>
        <w:right w:val="none" w:sz="0" w:space="0" w:color="auto"/>
      </w:divBdr>
    </w:div>
    <w:div w:id="1083256945">
      <w:bodyDiv w:val="1"/>
      <w:marLeft w:val="0"/>
      <w:marRight w:val="0"/>
      <w:marTop w:val="0"/>
      <w:marBottom w:val="0"/>
      <w:divBdr>
        <w:top w:val="none" w:sz="0" w:space="0" w:color="auto"/>
        <w:left w:val="none" w:sz="0" w:space="0" w:color="auto"/>
        <w:bottom w:val="none" w:sz="0" w:space="0" w:color="auto"/>
        <w:right w:val="none" w:sz="0" w:space="0" w:color="auto"/>
      </w:divBdr>
    </w:div>
    <w:div w:id="1088231235">
      <w:bodyDiv w:val="1"/>
      <w:marLeft w:val="0"/>
      <w:marRight w:val="0"/>
      <w:marTop w:val="0"/>
      <w:marBottom w:val="0"/>
      <w:divBdr>
        <w:top w:val="none" w:sz="0" w:space="0" w:color="auto"/>
        <w:left w:val="none" w:sz="0" w:space="0" w:color="auto"/>
        <w:bottom w:val="none" w:sz="0" w:space="0" w:color="auto"/>
        <w:right w:val="none" w:sz="0" w:space="0" w:color="auto"/>
      </w:divBdr>
    </w:div>
    <w:div w:id="1092433277">
      <w:bodyDiv w:val="1"/>
      <w:marLeft w:val="0"/>
      <w:marRight w:val="0"/>
      <w:marTop w:val="0"/>
      <w:marBottom w:val="0"/>
      <w:divBdr>
        <w:top w:val="none" w:sz="0" w:space="0" w:color="auto"/>
        <w:left w:val="none" w:sz="0" w:space="0" w:color="auto"/>
        <w:bottom w:val="none" w:sz="0" w:space="0" w:color="auto"/>
        <w:right w:val="none" w:sz="0" w:space="0" w:color="auto"/>
      </w:divBdr>
    </w:div>
    <w:div w:id="1101800555">
      <w:bodyDiv w:val="1"/>
      <w:marLeft w:val="0"/>
      <w:marRight w:val="0"/>
      <w:marTop w:val="0"/>
      <w:marBottom w:val="0"/>
      <w:divBdr>
        <w:top w:val="none" w:sz="0" w:space="0" w:color="auto"/>
        <w:left w:val="none" w:sz="0" w:space="0" w:color="auto"/>
        <w:bottom w:val="none" w:sz="0" w:space="0" w:color="auto"/>
        <w:right w:val="none" w:sz="0" w:space="0" w:color="auto"/>
      </w:divBdr>
    </w:div>
    <w:div w:id="1109201241">
      <w:bodyDiv w:val="1"/>
      <w:marLeft w:val="0"/>
      <w:marRight w:val="0"/>
      <w:marTop w:val="0"/>
      <w:marBottom w:val="0"/>
      <w:divBdr>
        <w:top w:val="none" w:sz="0" w:space="0" w:color="auto"/>
        <w:left w:val="none" w:sz="0" w:space="0" w:color="auto"/>
        <w:bottom w:val="none" w:sz="0" w:space="0" w:color="auto"/>
        <w:right w:val="none" w:sz="0" w:space="0" w:color="auto"/>
      </w:divBdr>
    </w:div>
    <w:div w:id="1111820780">
      <w:bodyDiv w:val="1"/>
      <w:marLeft w:val="0"/>
      <w:marRight w:val="0"/>
      <w:marTop w:val="0"/>
      <w:marBottom w:val="0"/>
      <w:divBdr>
        <w:top w:val="none" w:sz="0" w:space="0" w:color="auto"/>
        <w:left w:val="none" w:sz="0" w:space="0" w:color="auto"/>
        <w:bottom w:val="none" w:sz="0" w:space="0" w:color="auto"/>
        <w:right w:val="none" w:sz="0" w:space="0" w:color="auto"/>
      </w:divBdr>
    </w:div>
    <w:div w:id="1112019721">
      <w:bodyDiv w:val="1"/>
      <w:marLeft w:val="0"/>
      <w:marRight w:val="0"/>
      <w:marTop w:val="0"/>
      <w:marBottom w:val="0"/>
      <w:divBdr>
        <w:top w:val="none" w:sz="0" w:space="0" w:color="auto"/>
        <w:left w:val="none" w:sz="0" w:space="0" w:color="auto"/>
        <w:bottom w:val="none" w:sz="0" w:space="0" w:color="auto"/>
        <w:right w:val="none" w:sz="0" w:space="0" w:color="auto"/>
      </w:divBdr>
    </w:div>
    <w:div w:id="1122193211">
      <w:bodyDiv w:val="1"/>
      <w:marLeft w:val="0"/>
      <w:marRight w:val="0"/>
      <w:marTop w:val="0"/>
      <w:marBottom w:val="0"/>
      <w:divBdr>
        <w:top w:val="none" w:sz="0" w:space="0" w:color="auto"/>
        <w:left w:val="none" w:sz="0" w:space="0" w:color="auto"/>
        <w:bottom w:val="none" w:sz="0" w:space="0" w:color="auto"/>
        <w:right w:val="none" w:sz="0" w:space="0" w:color="auto"/>
      </w:divBdr>
    </w:div>
    <w:div w:id="1128671054">
      <w:bodyDiv w:val="1"/>
      <w:marLeft w:val="0"/>
      <w:marRight w:val="0"/>
      <w:marTop w:val="0"/>
      <w:marBottom w:val="0"/>
      <w:divBdr>
        <w:top w:val="none" w:sz="0" w:space="0" w:color="auto"/>
        <w:left w:val="none" w:sz="0" w:space="0" w:color="auto"/>
        <w:bottom w:val="none" w:sz="0" w:space="0" w:color="auto"/>
        <w:right w:val="none" w:sz="0" w:space="0" w:color="auto"/>
      </w:divBdr>
    </w:div>
    <w:div w:id="1136680987">
      <w:bodyDiv w:val="1"/>
      <w:marLeft w:val="0"/>
      <w:marRight w:val="0"/>
      <w:marTop w:val="0"/>
      <w:marBottom w:val="0"/>
      <w:divBdr>
        <w:top w:val="none" w:sz="0" w:space="0" w:color="auto"/>
        <w:left w:val="none" w:sz="0" w:space="0" w:color="auto"/>
        <w:bottom w:val="none" w:sz="0" w:space="0" w:color="auto"/>
        <w:right w:val="none" w:sz="0" w:space="0" w:color="auto"/>
      </w:divBdr>
    </w:div>
    <w:div w:id="1137380979">
      <w:bodyDiv w:val="1"/>
      <w:marLeft w:val="0"/>
      <w:marRight w:val="0"/>
      <w:marTop w:val="0"/>
      <w:marBottom w:val="0"/>
      <w:divBdr>
        <w:top w:val="none" w:sz="0" w:space="0" w:color="auto"/>
        <w:left w:val="none" w:sz="0" w:space="0" w:color="auto"/>
        <w:bottom w:val="none" w:sz="0" w:space="0" w:color="auto"/>
        <w:right w:val="none" w:sz="0" w:space="0" w:color="auto"/>
      </w:divBdr>
    </w:div>
    <w:div w:id="1138112575">
      <w:bodyDiv w:val="1"/>
      <w:marLeft w:val="0"/>
      <w:marRight w:val="0"/>
      <w:marTop w:val="0"/>
      <w:marBottom w:val="0"/>
      <w:divBdr>
        <w:top w:val="none" w:sz="0" w:space="0" w:color="auto"/>
        <w:left w:val="none" w:sz="0" w:space="0" w:color="auto"/>
        <w:bottom w:val="none" w:sz="0" w:space="0" w:color="auto"/>
        <w:right w:val="none" w:sz="0" w:space="0" w:color="auto"/>
      </w:divBdr>
    </w:div>
    <w:div w:id="1139228852">
      <w:bodyDiv w:val="1"/>
      <w:marLeft w:val="0"/>
      <w:marRight w:val="0"/>
      <w:marTop w:val="0"/>
      <w:marBottom w:val="0"/>
      <w:divBdr>
        <w:top w:val="none" w:sz="0" w:space="0" w:color="auto"/>
        <w:left w:val="none" w:sz="0" w:space="0" w:color="auto"/>
        <w:bottom w:val="none" w:sz="0" w:space="0" w:color="auto"/>
        <w:right w:val="none" w:sz="0" w:space="0" w:color="auto"/>
      </w:divBdr>
    </w:div>
    <w:div w:id="1141456744">
      <w:bodyDiv w:val="1"/>
      <w:marLeft w:val="0"/>
      <w:marRight w:val="0"/>
      <w:marTop w:val="0"/>
      <w:marBottom w:val="0"/>
      <w:divBdr>
        <w:top w:val="none" w:sz="0" w:space="0" w:color="auto"/>
        <w:left w:val="none" w:sz="0" w:space="0" w:color="auto"/>
        <w:bottom w:val="none" w:sz="0" w:space="0" w:color="auto"/>
        <w:right w:val="none" w:sz="0" w:space="0" w:color="auto"/>
      </w:divBdr>
    </w:div>
    <w:div w:id="1153528925">
      <w:bodyDiv w:val="1"/>
      <w:marLeft w:val="0"/>
      <w:marRight w:val="0"/>
      <w:marTop w:val="0"/>
      <w:marBottom w:val="0"/>
      <w:divBdr>
        <w:top w:val="none" w:sz="0" w:space="0" w:color="auto"/>
        <w:left w:val="none" w:sz="0" w:space="0" w:color="auto"/>
        <w:bottom w:val="none" w:sz="0" w:space="0" w:color="auto"/>
        <w:right w:val="none" w:sz="0" w:space="0" w:color="auto"/>
      </w:divBdr>
    </w:div>
    <w:div w:id="1155219088">
      <w:bodyDiv w:val="1"/>
      <w:marLeft w:val="0"/>
      <w:marRight w:val="0"/>
      <w:marTop w:val="0"/>
      <w:marBottom w:val="0"/>
      <w:divBdr>
        <w:top w:val="none" w:sz="0" w:space="0" w:color="auto"/>
        <w:left w:val="none" w:sz="0" w:space="0" w:color="auto"/>
        <w:bottom w:val="none" w:sz="0" w:space="0" w:color="auto"/>
        <w:right w:val="none" w:sz="0" w:space="0" w:color="auto"/>
      </w:divBdr>
    </w:div>
    <w:div w:id="1161701672">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4203726">
      <w:bodyDiv w:val="1"/>
      <w:marLeft w:val="0"/>
      <w:marRight w:val="0"/>
      <w:marTop w:val="0"/>
      <w:marBottom w:val="0"/>
      <w:divBdr>
        <w:top w:val="none" w:sz="0" w:space="0" w:color="auto"/>
        <w:left w:val="none" w:sz="0" w:space="0" w:color="auto"/>
        <w:bottom w:val="none" w:sz="0" w:space="0" w:color="auto"/>
        <w:right w:val="none" w:sz="0" w:space="0" w:color="auto"/>
      </w:divBdr>
    </w:div>
    <w:div w:id="1175416659">
      <w:bodyDiv w:val="1"/>
      <w:marLeft w:val="0"/>
      <w:marRight w:val="0"/>
      <w:marTop w:val="0"/>
      <w:marBottom w:val="0"/>
      <w:divBdr>
        <w:top w:val="none" w:sz="0" w:space="0" w:color="auto"/>
        <w:left w:val="none" w:sz="0" w:space="0" w:color="auto"/>
        <w:bottom w:val="none" w:sz="0" w:space="0" w:color="auto"/>
        <w:right w:val="none" w:sz="0" w:space="0" w:color="auto"/>
      </w:divBdr>
    </w:div>
    <w:div w:id="1177503700">
      <w:bodyDiv w:val="1"/>
      <w:marLeft w:val="0"/>
      <w:marRight w:val="0"/>
      <w:marTop w:val="0"/>
      <w:marBottom w:val="0"/>
      <w:divBdr>
        <w:top w:val="none" w:sz="0" w:space="0" w:color="auto"/>
        <w:left w:val="none" w:sz="0" w:space="0" w:color="auto"/>
        <w:bottom w:val="none" w:sz="0" w:space="0" w:color="auto"/>
        <w:right w:val="none" w:sz="0" w:space="0" w:color="auto"/>
      </w:divBdr>
    </w:div>
    <w:div w:id="1181511616">
      <w:bodyDiv w:val="1"/>
      <w:marLeft w:val="0"/>
      <w:marRight w:val="0"/>
      <w:marTop w:val="0"/>
      <w:marBottom w:val="0"/>
      <w:divBdr>
        <w:top w:val="none" w:sz="0" w:space="0" w:color="auto"/>
        <w:left w:val="none" w:sz="0" w:space="0" w:color="auto"/>
        <w:bottom w:val="none" w:sz="0" w:space="0" w:color="auto"/>
        <w:right w:val="none" w:sz="0" w:space="0" w:color="auto"/>
      </w:divBdr>
    </w:div>
    <w:div w:id="1184519916">
      <w:bodyDiv w:val="1"/>
      <w:marLeft w:val="0"/>
      <w:marRight w:val="0"/>
      <w:marTop w:val="0"/>
      <w:marBottom w:val="0"/>
      <w:divBdr>
        <w:top w:val="none" w:sz="0" w:space="0" w:color="auto"/>
        <w:left w:val="none" w:sz="0" w:space="0" w:color="auto"/>
        <w:bottom w:val="none" w:sz="0" w:space="0" w:color="auto"/>
        <w:right w:val="none" w:sz="0" w:space="0" w:color="auto"/>
      </w:divBdr>
    </w:div>
    <w:div w:id="1187405486">
      <w:bodyDiv w:val="1"/>
      <w:marLeft w:val="0"/>
      <w:marRight w:val="0"/>
      <w:marTop w:val="0"/>
      <w:marBottom w:val="0"/>
      <w:divBdr>
        <w:top w:val="none" w:sz="0" w:space="0" w:color="auto"/>
        <w:left w:val="none" w:sz="0" w:space="0" w:color="auto"/>
        <w:bottom w:val="none" w:sz="0" w:space="0" w:color="auto"/>
        <w:right w:val="none" w:sz="0" w:space="0" w:color="auto"/>
      </w:divBdr>
    </w:div>
    <w:div w:id="1203058834">
      <w:bodyDiv w:val="1"/>
      <w:marLeft w:val="0"/>
      <w:marRight w:val="0"/>
      <w:marTop w:val="0"/>
      <w:marBottom w:val="0"/>
      <w:divBdr>
        <w:top w:val="none" w:sz="0" w:space="0" w:color="auto"/>
        <w:left w:val="none" w:sz="0" w:space="0" w:color="auto"/>
        <w:bottom w:val="none" w:sz="0" w:space="0" w:color="auto"/>
        <w:right w:val="none" w:sz="0" w:space="0" w:color="auto"/>
      </w:divBdr>
    </w:div>
    <w:div w:id="1205679299">
      <w:bodyDiv w:val="1"/>
      <w:marLeft w:val="0"/>
      <w:marRight w:val="0"/>
      <w:marTop w:val="0"/>
      <w:marBottom w:val="0"/>
      <w:divBdr>
        <w:top w:val="none" w:sz="0" w:space="0" w:color="auto"/>
        <w:left w:val="none" w:sz="0" w:space="0" w:color="auto"/>
        <w:bottom w:val="none" w:sz="0" w:space="0" w:color="auto"/>
        <w:right w:val="none" w:sz="0" w:space="0" w:color="auto"/>
      </w:divBdr>
    </w:div>
    <w:div w:id="1208102731">
      <w:bodyDiv w:val="1"/>
      <w:marLeft w:val="0"/>
      <w:marRight w:val="0"/>
      <w:marTop w:val="0"/>
      <w:marBottom w:val="0"/>
      <w:divBdr>
        <w:top w:val="none" w:sz="0" w:space="0" w:color="auto"/>
        <w:left w:val="none" w:sz="0" w:space="0" w:color="auto"/>
        <w:bottom w:val="none" w:sz="0" w:space="0" w:color="auto"/>
        <w:right w:val="none" w:sz="0" w:space="0" w:color="auto"/>
      </w:divBdr>
    </w:div>
    <w:div w:id="1216041586">
      <w:bodyDiv w:val="1"/>
      <w:marLeft w:val="0"/>
      <w:marRight w:val="0"/>
      <w:marTop w:val="0"/>
      <w:marBottom w:val="0"/>
      <w:divBdr>
        <w:top w:val="none" w:sz="0" w:space="0" w:color="auto"/>
        <w:left w:val="none" w:sz="0" w:space="0" w:color="auto"/>
        <w:bottom w:val="none" w:sz="0" w:space="0" w:color="auto"/>
        <w:right w:val="none" w:sz="0" w:space="0" w:color="auto"/>
      </w:divBdr>
    </w:div>
    <w:div w:id="1261991734">
      <w:bodyDiv w:val="1"/>
      <w:marLeft w:val="0"/>
      <w:marRight w:val="0"/>
      <w:marTop w:val="0"/>
      <w:marBottom w:val="0"/>
      <w:divBdr>
        <w:top w:val="none" w:sz="0" w:space="0" w:color="auto"/>
        <w:left w:val="none" w:sz="0" w:space="0" w:color="auto"/>
        <w:bottom w:val="none" w:sz="0" w:space="0" w:color="auto"/>
        <w:right w:val="none" w:sz="0" w:space="0" w:color="auto"/>
      </w:divBdr>
    </w:div>
    <w:div w:id="1271474399">
      <w:bodyDiv w:val="1"/>
      <w:marLeft w:val="0"/>
      <w:marRight w:val="0"/>
      <w:marTop w:val="0"/>
      <w:marBottom w:val="0"/>
      <w:divBdr>
        <w:top w:val="none" w:sz="0" w:space="0" w:color="auto"/>
        <w:left w:val="none" w:sz="0" w:space="0" w:color="auto"/>
        <w:bottom w:val="none" w:sz="0" w:space="0" w:color="auto"/>
        <w:right w:val="none" w:sz="0" w:space="0" w:color="auto"/>
      </w:divBdr>
    </w:div>
    <w:div w:id="1277520062">
      <w:bodyDiv w:val="1"/>
      <w:marLeft w:val="0"/>
      <w:marRight w:val="0"/>
      <w:marTop w:val="0"/>
      <w:marBottom w:val="0"/>
      <w:divBdr>
        <w:top w:val="none" w:sz="0" w:space="0" w:color="auto"/>
        <w:left w:val="none" w:sz="0" w:space="0" w:color="auto"/>
        <w:bottom w:val="none" w:sz="0" w:space="0" w:color="auto"/>
        <w:right w:val="none" w:sz="0" w:space="0" w:color="auto"/>
      </w:divBdr>
    </w:div>
    <w:div w:id="1281645861">
      <w:bodyDiv w:val="1"/>
      <w:marLeft w:val="0"/>
      <w:marRight w:val="0"/>
      <w:marTop w:val="0"/>
      <w:marBottom w:val="0"/>
      <w:divBdr>
        <w:top w:val="none" w:sz="0" w:space="0" w:color="auto"/>
        <w:left w:val="none" w:sz="0" w:space="0" w:color="auto"/>
        <w:bottom w:val="none" w:sz="0" w:space="0" w:color="auto"/>
        <w:right w:val="none" w:sz="0" w:space="0" w:color="auto"/>
      </w:divBdr>
    </w:div>
    <w:div w:id="1283614217">
      <w:bodyDiv w:val="1"/>
      <w:marLeft w:val="0"/>
      <w:marRight w:val="0"/>
      <w:marTop w:val="0"/>
      <w:marBottom w:val="0"/>
      <w:divBdr>
        <w:top w:val="none" w:sz="0" w:space="0" w:color="auto"/>
        <w:left w:val="none" w:sz="0" w:space="0" w:color="auto"/>
        <w:bottom w:val="none" w:sz="0" w:space="0" w:color="auto"/>
        <w:right w:val="none" w:sz="0" w:space="0" w:color="auto"/>
      </w:divBdr>
    </w:div>
    <w:div w:id="1296789532">
      <w:bodyDiv w:val="1"/>
      <w:marLeft w:val="0"/>
      <w:marRight w:val="0"/>
      <w:marTop w:val="0"/>
      <w:marBottom w:val="0"/>
      <w:divBdr>
        <w:top w:val="none" w:sz="0" w:space="0" w:color="auto"/>
        <w:left w:val="none" w:sz="0" w:space="0" w:color="auto"/>
        <w:bottom w:val="none" w:sz="0" w:space="0" w:color="auto"/>
        <w:right w:val="none" w:sz="0" w:space="0" w:color="auto"/>
      </w:divBdr>
    </w:div>
    <w:div w:id="1299653433">
      <w:bodyDiv w:val="1"/>
      <w:marLeft w:val="0"/>
      <w:marRight w:val="0"/>
      <w:marTop w:val="0"/>
      <w:marBottom w:val="0"/>
      <w:divBdr>
        <w:top w:val="none" w:sz="0" w:space="0" w:color="auto"/>
        <w:left w:val="none" w:sz="0" w:space="0" w:color="auto"/>
        <w:bottom w:val="none" w:sz="0" w:space="0" w:color="auto"/>
        <w:right w:val="none" w:sz="0" w:space="0" w:color="auto"/>
      </w:divBdr>
    </w:div>
    <w:div w:id="1309017351">
      <w:bodyDiv w:val="1"/>
      <w:marLeft w:val="0"/>
      <w:marRight w:val="0"/>
      <w:marTop w:val="0"/>
      <w:marBottom w:val="0"/>
      <w:divBdr>
        <w:top w:val="none" w:sz="0" w:space="0" w:color="auto"/>
        <w:left w:val="none" w:sz="0" w:space="0" w:color="auto"/>
        <w:bottom w:val="none" w:sz="0" w:space="0" w:color="auto"/>
        <w:right w:val="none" w:sz="0" w:space="0" w:color="auto"/>
      </w:divBdr>
    </w:div>
    <w:div w:id="1330592922">
      <w:bodyDiv w:val="1"/>
      <w:marLeft w:val="0"/>
      <w:marRight w:val="0"/>
      <w:marTop w:val="0"/>
      <w:marBottom w:val="0"/>
      <w:divBdr>
        <w:top w:val="none" w:sz="0" w:space="0" w:color="auto"/>
        <w:left w:val="none" w:sz="0" w:space="0" w:color="auto"/>
        <w:bottom w:val="none" w:sz="0" w:space="0" w:color="auto"/>
        <w:right w:val="none" w:sz="0" w:space="0" w:color="auto"/>
      </w:divBdr>
    </w:div>
    <w:div w:id="1330601711">
      <w:bodyDiv w:val="1"/>
      <w:marLeft w:val="0"/>
      <w:marRight w:val="0"/>
      <w:marTop w:val="0"/>
      <w:marBottom w:val="0"/>
      <w:divBdr>
        <w:top w:val="none" w:sz="0" w:space="0" w:color="auto"/>
        <w:left w:val="none" w:sz="0" w:space="0" w:color="auto"/>
        <w:bottom w:val="none" w:sz="0" w:space="0" w:color="auto"/>
        <w:right w:val="none" w:sz="0" w:space="0" w:color="auto"/>
      </w:divBdr>
    </w:div>
    <w:div w:id="1338380956">
      <w:bodyDiv w:val="1"/>
      <w:marLeft w:val="0"/>
      <w:marRight w:val="0"/>
      <w:marTop w:val="0"/>
      <w:marBottom w:val="0"/>
      <w:divBdr>
        <w:top w:val="none" w:sz="0" w:space="0" w:color="auto"/>
        <w:left w:val="none" w:sz="0" w:space="0" w:color="auto"/>
        <w:bottom w:val="none" w:sz="0" w:space="0" w:color="auto"/>
        <w:right w:val="none" w:sz="0" w:space="0" w:color="auto"/>
      </w:divBdr>
    </w:div>
    <w:div w:id="1338918703">
      <w:bodyDiv w:val="1"/>
      <w:marLeft w:val="0"/>
      <w:marRight w:val="0"/>
      <w:marTop w:val="0"/>
      <w:marBottom w:val="0"/>
      <w:divBdr>
        <w:top w:val="none" w:sz="0" w:space="0" w:color="auto"/>
        <w:left w:val="none" w:sz="0" w:space="0" w:color="auto"/>
        <w:bottom w:val="none" w:sz="0" w:space="0" w:color="auto"/>
        <w:right w:val="none" w:sz="0" w:space="0" w:color="auto"/>
      </w:divBdr>
    </w:div>
    <w:div w:id="1339578048">
      <w:bodyDiv w:val="1"/>
      <w:marLeft w:val="0"/>
      <w:marRight w:val="0"/>
      <w:marTop w:val="0"/>
      <w:marBottom w:val="0"/>
      <w:divBdr>
        <w:top w:val="none" w:sz="0" w:space="0" w:color="auto"/>
        <w:left w:val="none" w:sz="0" w:space="0" w:color="auto"/>
        <w:bottom w:val="none" w:sz="0" w:space="0" w:color="auto"/>
        <w:right w:val="none" w:sz="0" w:space="0" w:color="auto"/>
      </w:divBdr>
    </w:div>
    <w:div w:id="1348826676">
      <w:bodyDiv w:val="1"/>
      <w:marLeft w:val="0"/>
      <w:marRight w:val="0"/>
      <w:marTop w:val="0"/>
      <w:marBottom w:val="0"/>
      <w:divBdr>
        <w:top w:val="none" w:sz="0" w:space="0" w:color="auto"/>
        <w:left w:val="none" w:sz="0" w:space="0" w:color="auto"/>
        <w:bottom w:val="none" w:sz="0" w:space="0" w:color="auto"/>
        <w:right w:val="none" w:sz="0" w:space="0" w:color="auto"/>
      </w:divBdr>
    </w:div>
    <w:div w:id="1349874065">
      <w:bodyDiv w:val="1"/>
      <w:marLeft w:val="0"/>
      <w:marRight w:val="0"/>
      <w:marTop w:val="0"/>
      <w:marBottom w:val="0"/>
      <w:divBdr>
        <w:top w:val="none" w:sz="0" w:space="0" w:color="auto"/>
        <w:left w:val="none" w:sz="0" w:space="0" w:color="auto"/>
        <w:bottom w:val="none" w:sz="0" w:space="0" w:color="auto"/>
        <w:right w:val="none" w:sz="0" w:space="0" w:color="auto"/>
      </w:divBdr>
      <w:divsChild>
        <w:div w:id="77530775">
          <w:marLeft w:val="547"/>
          <w:marRight w:val="0"/>
          <w:marTop w:val="96"/>
          <w:marBottom w:val="0"/>
          <w:divBdr>
            <w:top w:val="none" w:sz="0" w:space="0" w:color="auto"/>
            <w:left w:val="none" w:sz="0" w:space="0" w:color="auto"/>
            <w:bottom w:val="none" w:sz="0" w:space="0" w:color="auto"/>
            <w:right w:val="none" w:sz="0" w:space="0" w:color="auto"/>
          </w:divBdr>
        </w:div>
      </w:divsChild>
    </w:div>
    <w:div w:id="1351491435">
      <w:bodyDiv w:val="1"/>
      <w:marLeft w:val="0"/>
      <w:marRight w:val="0"/>
      <w:marTop w:val="0"/>
      <w:marBottom w:val="0"/>
      <w:divBdr>
        <w:top w:val="none" w:sz="0" w:space="0" w:color="auto"/>
        <w:left w:val="none" w:sz="0" w:space="0" w:color="auto"/>
        <w:bottom w:val="none" w:sz="0" w:space="0" w:color="auto"/>
        <w:right w:val="none" w:sz="0" w:space="0" w:color="auto"/>
      </w:divBdr>
    </w:div>
    <w:div w:id="1365134278">
      <w:bodyDiv w:val="1"/>
      <w:marLeft w:val="0"/>
      <w:marRight w:val="0"/>
      <w:marTop w:val="0"/>
      <w:marBottom w:val="0"/>
      <w:divBdr>
        <w:top w:val="none" w:sz="0" w:space="0" w:color="auto"/>
        <w:left w:val="none" w:sz="0" w:space="0" w:color="auto"/>
        <w:bottom w:val="none" w:sz="0" w:space="0" w:color="auto"/>
        <w:right w:val="none" w:sz="0" w:space="0" w:color="auto"/>
      </w:divBdr>
    </w:div>
    <w:div w:id="1384787761">
      <w:bodyDiv w:val="1"/>
      <w:marLeft w:val="0"/>
      <w:marRight w:val="0"/>
      <w:marTop w:val="0"/>
      <w:marBottom w:val="0"/>
      <w:divBdr>
        <w:top w:val="none" w:sz="0" w:space="0" w:color="auto"/>
        <w:left w:val="none" w:sz="0" w:space="0" w:color="auto"/>
        <w:bottom w:val="none" w:sz="0" w:space="0" w:color="auto"/>
        <w:right w:val="none" w:sz="0" w:space="0" w:color="auto"/>
      </w:divBdr>
    </w:div>
    <w:div w:id="1387415113">
      <w:bodyDiv w:val="1"/>
      <w:marLeft w:val="0"/>
      <w:marRight w:val="0"/>
      <w:marTop w:val="0"/>
      <w:marBottom w:val="0"/>
      <w:divBdr>
        <w:top w:val="none" w:sz="0" w:space="0" w:color="auto"/>
        <w:left w:val="none" w:sz="0" w:space="0" w:color="auto"/>
        <w:bottom w:val="none" w:sz="0" w:space="0" w:color="auto"/>
        <w:right w:val="none" w:sz="0" w:space="0" w:color="auto"/>
      </w:divBdr>
    </w:div>
    <w:div w:id="1397125860">
      <w:bodyDiv w:val="1"/>
      <w:marLeft w:val="0"/>
      <w:marRight w:val="0"/>
      <w:marTop w:val="0"/>
      <w:marBottom w:val="0"/>
      <w:divBdr>
        <w:top w:val="none" w:sz="0" w:space="0" w:color="auto"/>
        <w:left w:val="none" w:sz="0" w:space="0" w:color="auto"/>
        <w:bottom w:val="none" w:sz="0" w:space="0" w:color="auto"/>
        <w:right w:val="none" w:sz="0" w:space="0" w:color="auto"/>
      </w:divBdr>
    </w:div>
    <w:div w:id="1403063793">
      <w:bodyDiv w:val="1"/>
      <w:marLeft w:val="0"/>
      <w:marRight w:val="0"/>
      <w:marTop w:val="0"/>
      <w:marBottom w:val="0"/>
      <w:divBdr>
        <w:top w:val="none" w:sz="0" w:space="0" w:color="auto"/>
        <w:left w:val="none" w:sz="0" w:space="0" w:color="auto"/>
        <w:bottom w:val="none" w:sz="0" w:space="0" w:color="auto"/>
        <w:right w:val="none" w:sz="0" w:space="0" w:color="auto"/>
      </w:divBdr>
    </w:div>
    <w:div w:id="1413627305">
      <w:bodyDiv w:val="1"/>
      <w:marLeft w:val="0"/>
      <w:marRight w:val="0"/>
      <w:marTop w:val="0"/>
      <w:marBottom w:val="0"/>
      <w:divBdr>
        <w:top w:val="none" w:sz="0" w:space="0" w:color="auto"/>
        <w:left w:val="none" w:sz="0" w:space="0" w:color="auto"/>
        <w:bottom w:val="none" w:sz="0" w:space="0" w:color="auto"/>
        <w:right w:val="none" w:sz="0" w:space="0" w:color="auto"/>
      </w:divBdr>
    </w:div>
    <w:div w:id="1418597511">
      <w:bodyDiv w:val="1"/>
      <w:marLeft w:val="0"/>
      <w:marRight w:val="0"/>
      <w:marTop w:val="0"/>
      <w:marBottom w:val="0"/>
      <w:divBdr>
        <w:top w:val="none" w:sz="0" w:space="0" w:color="auto"/>
        <w:left w:val="none" w:sz="0" w:space="0" w:color="auto"/>
        <w:bottom w:val="none" w:sz="0" w:space="0" w:color="auto"/>
        <w:right w:val="none" w:sz="0" w:space="0" w:color="auto"/>
      </w:divBdr>
    </w:div>
    <w:div w:id="1423718553">
      <w:bodyDiv w:val="1"/>
      <w:marLeft w:val="0"/>
      <w:marRight w:val="0"/>
      <w:marTop w:val="0"/>
      <w:marBottom w:val="0"/>
      <w:divBdr>
        <w:top w:val="none" w:sz="0" w:space="0" w:color="auto"/>
        <w:left w:val="none" w:sz="0" w:space="0" w:color="auto"/>
        <w:bottom w:val="none" w:sz="0" w:space="0" w:color="auto"/>
        <w:right w:val="none" w:sz="0" w:space="0" w:color="auto"/>
      </w:divBdr>
    </w:div>
    <w:div w:id="1428848114">
      <w:bodyDiv w:val="1"/>
      <w:marLeft w:val="0"/>
      <w:marRight w:val="0"/>
      <w:marTop w:val="0"/>
      <w:marBottom w:val="0"/>
      <w:divBdr>
        <w:top w:val="none" w:sz="0" w:space="0" w:color="auto"/>
        <w:left w:val="none" w:sz="0" w:space="0" w:color="auto"/>
        <w:bottom w:val="none" w:sz="0" w:space="0" w:color="auto"/>
        <w:right w:val="none" w:sz="0" w:space="0" w:color="auto"/>
      </w:divBdr>
    </w:div>
    <w:div w:id="1432630058">
      <w:bodyDiv w:val="1"/>
      <w:marLeft w:val="0"/>
      <w:marRight w:val="0"/>
      <w:marTop w:val="0"/>
      <w:marBottom w:val="0"/>
      <w:divBdr>
        <w:top w:val="none" w:sz="0" w:space="0" w:color="auto"/>
        <w:left w:val="none" w:sz="0" w:space="0" w:color="auto"/>
        <w:bottom w:val="none" w:sz="0" w:space="0" w:color="auto"/>
        <w:right w:val="none" w:sz="0" w:space="0" w:color="auto"/>
      </w:divBdr>
    </w:div>
    <w:div w:id="1448115067">
      <w:bodyDiv w:val="1"/>
      <w:marLeft w:val="0"/>
      <w:marRight w:val="0"/>
      <w:marTop w:val="0"/>
      <w:marBottom w:val="0"/>
      <w:divBdr>
        <w:top w:val="none" w:sz="0" w:space="0" w:color="auto"/>
        <w:left w:val="none" w:sz="0" w:space="0" w:color="auto"/>
        <w:bottom w:val="none" w:sz="0" w:space="0" w:color="auto"/>
        <w:right w:val="none" w:sz="0" w:space="0" w:color="auto"/>
      </w:divBdr>
    </w:div>
    <w:div w:id="1448813376">
      <w:bodyDiv w:val="1"/>
      <w:marLeft w:val="0"/>
      <w:marRight w:val="0"/>
      <w:marTop w:val="0"/>
      <w:marBottom w:val="0"/>
      <w:divBdr>
        <w:top w:val="none" w:sz="0" w:space="0" w:color="auto"/>
        <w:left w:val="none" w:sz="0" w:space="0" w:color="auto"/>
        <w:bottom w:val="none" w:sz="0" w:space="0" w:color="auto"/>
        <w:right w:val="none" w:sz="0" w:space="0" w:color="auto"/>
      </w:divBdr>
    </w:div>
    <w:div w:id="1451783264">
      <w:bodyDiv w:val="1"/>
      <w:marLeft w:val="0"/>
      <w:marRight w:val="0"/>
      <w:marTop w:val="0"/>
      <w:marBottom w:val="0"/>
      <w:divBdr>
        <w:top w:val="none" w:sz="0" w:space="0" w:color="auto"/>
        <w:left w:val="none" w:sz="0" w:space="0" w:color="auto"/>
        <w:bottom w:val="none" w:sz="0" w:space="0" w:color="auto"/>
        <w:right w:val="none" w:sz="0" w:space="0" w:color="auto"/>
      </w:divBdr>
    </w:div>
    <w:div w:id="1452549916">
      <w:bodyDiv w:val="1"/>
      <w:marLeft w:val="0"/>
      <w:marRight w:val="0"/>
      <w:marTop w:val="0"/>
      <w:marBottom w:val="0"/>
      <w:divBdr>
        <w:top w:val="none" w:sz="0" w:space="0" w:color="auto"/>
        <w:left w:val="none" w:sz="0" w:space="0" w:color="auto"/>
        <w:bottom w:val="none" w:sz="0" w:space="0" w:color="auto"/>
        <w:right w:val="none" w:sz="0" w:space="0" w:color="auto"/>
      </w:divBdr>
    </w:div>
    <w:div w:id="1468280016">
      <w:bodyDiv w:val="1"/>
      <w:marLeft w:val="0"/>
      <w:marRight w:val="0"/>
      <w:marTop w:val="0"/>
      <w:marBottom w:val="0"/>
      <w:divBdr>
        <w:top w:val="none" w:sz="0" w:space="0" w:color="auto"/>
        <w:left w:val="none" w:sz="0" w:space="0" w:color="auto"/>
        <w:bottom w:val="none" w:sz="0" w:space="0" w:color="auto"/>
        <w:right w:val="none" w:sz="0" w:space="0" w:color="auto"/>
      </w:divBdr>
    </w:div>
    <w:div w:id="1468402279">
      <w:bodyDiv w:val="1"/>
      <w:marLeft w:val="0"/>
      <w:marRight w:val="0"/>
      <w:marTop w:val="0"/>
      <w:marBottom w:val="0"/>
      <w:divBdr>
        <w:top w:val="none" w:sz="0" w:space="0" w:color="auto"/>
        <w:left w:val="none" w:sz="0" w:space="0" w:color="auto"/>
        <w:bottom w:val="none" w:sz="0" w:space="0" w:color="auto"/>
        <w:right w:val="none" w:sz="0" w:space="0" w:color="auto"/>
      </w:divBdr>
    </w:div>
    <w:div w:id="1470435835">
      <w:bodyDiv w:val="1"/>
      <w:marLeft w:val="0"/>
      <w:marRight w:val="0"/>
      <w:marTop w:val="0"/>
      <w:marBottom w:val="0"/>
      <w:divBdr>
        <w:top w:val="none" w:sz="0" w:space="0" w:color="auto"/>
        <w:left w:val="none" w:sz="0" w:space="0" w:color="auto"/>
        <w:bottom w:val="none" w:sz="0" w:space="0" w:color="auto"/>
        <w:right w:val="none" w:sz="0" w:space="0" w:color="auto"/>
      </w:divBdr>
    </w:div>
    <w:div w:id="1484196952">
      <w:bodyDiv w:val="1"/>
      <w:marLeft w:val="0"/>
      <w:marRight w:val="0"/>
      <w:marTop w:val="0"/>
      <w:marBottom w:val="0"/>
      <w:divBdr>
        <w:top w:val="none" w:sz="0" w:space="0" w:color="auto"/>
        <w:left w:val="none" w:sz="0" w:space="0" w:color="auto"/>
        <w:bottom w:val="none" w:sz="0" w:space="0" w:color="auto"/>
        <w:right w:val="none" w:sz="0" w:space="0" w:color="auto"/>
      </w:divBdr>
    </w:div>
    <w:div w:id="1490368420">
      <w:bodyDiv w:val="1"/>
      <w:marLeft w:val="0"/>
      <w:marRight w:val="0"/>
      <w:marTop w:val="0"/>
      <w:marBottom w:val="0"/>
      <w:divBdr>
        <w:top w:val="none" w:sz="0" w:space="0" w:color="auto"/>
        <w:left w:val="none" w:sz="0" w:space="0" w:color="auto"/>
        <w:bottom w:val="none" w:sz="0" w:space="0" w:color="auto"/>
        <w:right w:val="none" w:sz="0" w:space="0" w:color="auto"/>
      </w:divBdr>
    </w:div>
    <w:div w:id="1517620203">
      <w:bodyDiv w:val="1"/>
      <w:marLeft w:val="0"/>
      <w:marRight w:val="0"/>
      <w:marTop w:val="0"/>
      <w:marBottom w:val="0"/>
      <w:divBdr>
        <w:top w:val="none" w:sz="0" w:space="0" w:color="auto"/>
        <w:left w:val="none" w:sz="0" w:space="0" w:color="auto"/>
        <w:bottom w:val="none" w:sz="0" w:space="0" w:color="auto"/>
        <w:right w:val="none" w:sz="0" w:space="0" w:color="auto"/>
      </w:divBdr>
    </w:div>
    <w:div w:id="1522890885">
      <w:bodyDiv w:val="1"/>
      <w:marLeft w:val="0"/>
      <w:marRight w:val="0"/>
      <w:marTop w:val="0"/>
      <w:marBottom w:val="0"/>
      <w:divBdr>
        <w:top w:val="none" w:sz="0" w:space="0" w:color="auto"/>
        <w:left w:val="none" w:sz="0" w:space="0" w:color="auto"/>
        <w:bottom w:val="none" w:sz="0" w:space="0" w:color="auto"/>
        <w:right w:val="none" w:sz="0" w:space="0" w:color="auto"/>
      </w:divBdr>
    </w:div>
    <w:div w:id="1538541145">
      <w:bodyDiv w:val="1"/>
      <w:marLeft w:val="0"/>
      <w:marRight w:val="0"/>
      <w:marTop w:val="0"/>
      <w:marBottom w:val="0"/>
      <w:divBdr>
        <w:top w:val="none" w:sz="0" w:space="0" w:color="auto"/>
        <w:left w:val="none" w:sz="0" w:space="0" w:color="auto"/>
        <w:bottom w:val="none" w:sz="0" w:space="0" w:color="auto"/>
        <w:right w:val="none" w:sz="0" w:space="0" w:color="auto"/>
      </w:divBdr>
    </w:div>
    <w:div w:id="1553539166">
      <w:bodyDiv w:val="1"/>
      <w:marLeft w:val="0"/>
      <w:marRight w:val="0"/>
      <w:marTop w:val="0"/>
      <w:marBottom w:val="0"/>
      <w:divBdr>
        <w:top w:val="none" w:sz="0" w:space="0" w:color="auto"/>
        <w:left w:val="none" w:sz="0" w:space="0" w:color="auto"/>
        <w:bottom w:val="none" w:sz="0" w:space="0" w:color="auto"/>
        <w:right w:val="none" w:sz="0" w:space="0" w:color="auto"/>
      </w:divBdr>
    </w:div>
    <w:div w:id="1569025754">
      <w:bodyDiv w:val="1"/>
      <w:marLeft w:val="0"/>
      <w:marRight w:val="0"/>
      <w:marTop w:val="0"/>
      <w:marBottom w:val="0"/>
      <w:divBdr>
        <w:top w:val="none" w:sz="0" w:space="0" w:color="auto"/>
        <w:left w:val="none" w:sz="0" w:space="0" w:color="auto"/>
        <w:bottom w:val="none" w:sz="0" w:space="0" w:color="auto"/>
        <w:right w:val="none" w:sz="0" w:space="0" w:color="auto"/>
      </w:divBdr>
    </w:div>
    <w:div w:id="1570993837">
      <w:bodyDiv w:val="1"/>
      <w:marLeft w:val="0"/>
      <w:marRight w:val="0"/>
      <w:marTop w:val="0"/>
      <w:marBottom w:val="0"/>
      <w:divBdr>
        <w:top w:val="none" w:sz="0" w:space="0" w:color="auto"/>
        <w:left w:val="none" w:sz="0" w:space="0" w:color="auto"/>
        <w:bottom w:val="none" w:sz="0" w:space="0" w:color="auto"/>
        <w:right w:val="none" w:sz="0" w:space="0" w:color="auto"/>
      </w:divBdr>
    </w:div>
    <w:div w:id="1573813341">
      <w:bodyDiv w:val="1"/>
      <w:marLeft w:val="0"/>
      <w:marRight w:val="0"/>
      <w:marTop w:val="0"/>
      <w:marBottom w:val="0"/>
      <w:divBdr>
        <w:top w:val="none" w:sz="0" w:space="0" w:color="auto"/>
        <w:left w:val="none" w:sz="0" w:space="0" w:color="auto"/>
        <w:bottom w:val="none" w:sz="0" w:space="0" w:color="auto"/>
        <w:right w:val="none" w:sz="0" w:space="0" w:color="auto"/>
      </w:divBdr>
    </w:div>
    <w:div w:id="1587107249">
      <w:bodyDiv w:val="1"/>
      <w:marLeft w:val="0"/>
      <w:marRight w:val="0"/>
      <w:marTop w:val="0"/>
      <w:marBottom w:val="0"/>
      <w:divBdr>
        <w:top w:val="none" w:sz="0" w:space="0" w:color="auto"/>
        <w:left w:val="none" w:sz="0" w:space="0" w:color="auto"/>
        <w:bottom w:val="none" w:sz="0" w:space="0" w:color="auto"/>
        <w:right w:val="none" w:sz="0" w:space="0" w:color="auto"/>
      </w:divBdr>
    </w:div>
    <w:div w:id="1593395918">
      <w:bodyDiv w:val="1"/>
      <w:marLeft w:val="0"/>
      <w:marRight w:val="0"/>
      <w:marTop w:val="0"/>
      <w:marBottom w:val="0"/>
      <w:divBdr>
        <w:top w:val="none" w:sz="0" w:space="0" w:color="auto"/>
        <w:left w:val="none" w:sz="0" w:space="0" w:color="auto"/>
        <w:bottom w:val="none" w:sz="0" w:space="0" w:color="auto"/>
        <w:right w:val="none" w:sz="0" w:space="0" w:color="auto"/>
      </w:divBdr>
    </w:div>
    <w:div w:id="1599483199">
      <w:bodyDiv w:val="1"/>
      <w:marLeft w:val="0"/>
      <w:marRight w:val="0"/>
      <w:marTop w:val="0"/>
      <w:marBottom w:val="0"/>
      <w:divBdr>
        <w:top w:val="none" w:sz="0" w:space="0" w:color="auto"/>
        <w:left w:val="none" w:sz="0" w:space="0" w:color="auto"/>
        <w:bottom w:val="none" w:sz="0" w:space="0" w:color="auto"/>
        <w:right w:val="none" w:sz="0" w:space="0" w:color="auto"/>
      </w:divBdr>
    </w:div>
    <w:div w:id="1613904424">
      <w:bodyDiv w:val="1"/>
      <w:marLeft w:val="0"/>
      <w:marRight w:val="0"/>
      <w:marTop w:val="0"/>
      <w:marBottom w:val="0"/>
      <w:divBdr>
        <w:top w:val="none" w:sz="0" w:space="0" w:color="auto"/>
        <w:left w:val="none" w:sz="0" w:space="0" w:color="auto"/>
        <w:bottom w:val="none" w:sz="0" w:space="0" w:color="auto"/>
        <w:right w:val="none" w:sz="0" w:space="0" w:color="auto"/>
      </w:divBdr>
    </w:div>
    <w:div w:id="1615864847">
      <w:bodyDiv w:val="1"/>
      <w:marLeft w:val="0"/>
      <w:marRight w:val="0"/>
      <w:marTop w:val="0"/>
      <w:marBottom w:val="0"/>
      <w:divBdr>
        <w:top w:val="none" w:sz="0" w:space="0" w:color="auto"/>
        <w:left w:val="none" w:sz="0" w:space="0" w:color="auto"/>
        <w:bottom w:val="none" w:sz="0" w:space="0" w:color="auto"/>
        <w:right w:val="none" w:sz="0" w:space="0" w:color="auto"/>
      </w:divBdr>
    </w:div>
    <w:div w:id="1616520317">
      <w:bodyDiv w:val="1"/>
      <w:marLeft w:val="0"/>
      <w:marRight w:val="0"/>
      <w:marTop w:val="0"/>
      <w:marBottom w:val="0"/>
      <w:divBdr>
        <w:top w:val="none" w:sz="0" w:space="0" w:color="auto"/>
        <w:left w:val="none" w:sz="0" w:space="0" w:color="auto"/>
        <w:bottom w:val="none" w:sz="0" w:space="0" w:color="auto"/>
        <w:right w:val="none" w:sz="0" w:space="0" w:color="auto"/>
      </w:divBdr>
    </w:div>
    <w:div w:id="1620994456">
      <w:bodyDiv w:val="1"/>
      <w:marLeft w:val="0"/>
      <w:marRight w:val="0"/>
      <w:marTop w:val="0"/>
      <w:marBottom w:val="0"/>
      <w:divBdr>
        <w:top w:val="none" w:sz="0" w:space="0" w:color="auto"/>
        <w:left w:val="none" w:sz="0" w:space="0" w:color="auto"/>
        <w:bottom w:val="none" w:sz="0" w:space="0" w:color="auto"/>
        <w:right w:val="none" w:sz="0" w:space="0" w:color="auto"/>
      </w:divBdr>
    </w:div>
    <w:div w:id="1624537884">
      <w:bodyDiv w:val="1"/>
      <w:marLeft w:val="0"/>
      <w:marRight w:val="0"/>
      <w:marTop w:val="0"/>
      <w:marBottom w:val="0"/>
      <w:divBdr>
        <w:top w:val="none" w:sz="0" w:space="0" w:color="auto"/>
        <w:left w:val="none" w:sz="0" w:space="0" w:color="auto"/>
        <w:bottom w:val="none" w:sz="0" w:space="0" w:color="auto"/>
        <w:right w:val="none" w:sz="0" w:space="0" w:color="auto"/>
      </w:divBdr>
    </w:div>
    <w:div w:id="1629823043">
      <w:bodyDiv w:val="1"/>
      <w:marLeft w:val="0"/>
      <w:marRight w:val="0"/>
      <w:marTop w:val="0"/>
      <w:marBottom w:val="0"/>
      <w:divBdr>
        <w:top w:val="none" w:sz="0" w:space="0" w:color="auto"/>
        <w:left w:val="none" w:sz="0" w:space="0" w:color="auto"/>
        <w:bottom w:val="none" w:sz="0" w:space="0" w:color="auto"/>
        <w:right w:val="none" w:sz="0" w:space="0" w:color="auto"/>
      </w:divBdr>
    </w:div>
    <w:div w:id="1652368842">
      <w:bodyDiv w:val="1"/>
      <w:marLeft w:val="0"/>
      <w:marRight w:val="0"/>
      <w:marTop w:val="0"/>
      <w:marBottom w:val="0"/>
      <w:divBdr>
        <w:top w:val="none" w:sz="0" w:space="0" w:color="auto"/>
        <w:left w:val="none" w:sz="0" w:space="0" w:color="auto"/>
        <w:bottom w:val="none" w:sz="0" w:space="0" w:color="auto"/>
        <w:right w:val="none" w:sz="0" w:space="0" w:color="auto"/>
      </w:divBdr>
    </w:div>
    <w:div w:id="1653631980">
      <w:bodyDiv w:val="1"/>
      <w:marLeft w:val="0"/>
      <w:marRight w:val="0"/>
      <w:marTop w:val="0"/>
      <w:marBottom w:val="0"/>
      <w:divBdr>
        <w:top w:val="none" w:sz="0" w:space="0" w:color="auto"/>
        <w:left w:val="none" w:sz="0" w:space="0" w:color="auto"/>
        <w:bottom w:val="none" w:sz="0" w:space="0" w:color="auto"/>
        <w:right w:val="none" w:sz="0" w:space="0" w:color="auto"/>
      </w:divBdr>
    </w:div>
    <w:div w:id="1655988110">
      <w:bodyDiv w:val="1"/>
      <w:marLeft w:val="0"/>
      <w:marRight w:val="0"/>
      <w:marTop w:val="0"/>
      <w:marBottom w:val="0"/>
      <w:divBdr>
        <w:top w:val="none" w:sz="0" w:space="0" w:color="auto"/>
        <w:left w:val="none" w:sz="0" w:space="0" w:color="auto"/>
        <w:bottom w:val="none" w:sz="0" w:space="0" w:color="auto"/>
        <w:right w:val="none" w:sz="0" w:space="0" w:color="auto"/>
      </w:divBdr>
    </w:div>
    <w:div w:id="1659964852">
      <w:bodyDiv w:val="1"/>
      <w:marLeft w:val="0"/>
      <w:marRight w:val="0"/>
      <w:marTop w:val="0"/>
      <w:marBottom w:val="0"/>
      <w:divBdr>
        <w:top w:val="none" w:sz="0" w:space="0" w:color="auto"/>
        <w:left w:val="none" w:sz="0" w:space="0" w:color="auto"/>
        <w:bottom w:val="none" w:sz="0" w:space="0" w:color="auto"/>
        <w:right w:val="none" w:sz="0" w:space="0" w:color="auto"/>
      </w:divBdr>
    </w:div>
    <w:div w:id="1665744633">
      <w:bodyDiv w:val="1"/>
      <w:marLeft w:val="0"/>
      <w:marRight w:val="0"/>
      <w:marTop w:val="0"/>
      <w:marBottom w:val="0"/>
      <w:divBdr>
        <w:top w:val="none" w:sz="0" w:space="0" w:color="auto"/>
        <w:left w:val="none" w:sz="0" w:space="0" w:color="auto"/>
        <w:bottom w:val="none" w:sz="0" w:space="0" w:color="auto"/>
        <w:right w:val="none" w:sz="0" w:space="0" w:color="auto"/>
      </w:divBdr>
    </w:div>
    <w:div w:id="1689333826">
      <w:bodyDiv w:val="1"/>
      <w:marLeft w:val="0"/>
      <w:marRight w:val="0"/>
      <w:marTop w:val="0"/>
      <w:marBottom w:val="0"/>
      <w:divBdr>
        <w:top w:val="none" w:sz="0" w:space="0" w:color="auto"/>
        <w:left w:val="none" w:sz="0" w:space="0" w:color="auto"/>
        <w:bottom w:val="none" w:sz="0" w:space="0" w:color="auto"/>
        <w:right w:val="none" w:sz="0" w:space="0" w:color="auto"/>
      </w:divBdr>
    </w:div>
    <w:div w:id="1692103511">
      <w:bodyDiv w:val="1"/>
      <w:marLeft w:val="0"/>
      <w:marRight w:val="0"/>
      <w:marTop w:val="0"/>
      <w:marBottom w:val="0"/>
      <w:divBdr>
        <w:top w:val="none" w:sz="0" w:space="0" w:color="auto"/>
        <w:left w:val="none" w:sz="0" w:space="0" w:color="auto"/>
        <w:bottom w:val="none" w:sz="0" w:space="0" w:color="auto"/>
        <w:right w:val="none" w:sz="0" w:space="0" w:color="auto"/>
      </w:divBdr>
    </w:div>
    <w:div w:id="1694765511">
      <w:bodyDiv w:val="1"/>
      <w:marLeft w:val="0"/>
      <w:marRight w:val="0"/>
      <w:marTop w:val="0"/>
      <w:marBottom w:val="0"/>
      <w:divBdr>
        <w:top w:val="none" w:sz="0" w:space="0" w:color="auto"/>
        <w:left w:val="none" w:sz="0" w:space="0" w:color="auto"/>
        <w:bottom w:val="none" w:sz="0" w:space="0" w:color="auto"/>
        <w:right w:val="none" w:sz="0" w:space="0" w:color="auto"/>
      </w:divBdr>
    </w:div>
    <w:div w:id="1702586906">
      <w:bodyDiv w:val="1"/>
      <w:marLeft w:val="0"/>
      <w:marRight w:val="0"/>
      <w:marTop w:val="0"/>
      <w:marBottom w:val="0"/>
      <w:divBdr>
        <w:top w:val="none" w:sz="0" w:space="0" w:color="auto"/>
        <w:left w:val="none" w:sz="0" w:space="0" w:color="auto"/>
        <w:bottom w:val="none" w:sz="0" w:space="0" w:color="auto"/>
        <w:right w:val="none" w:sz="0" w:space="0" w:color="auto"/>
      </w:divBdr>
    </w:div>
    <w:div w:id="1703165706">
      <w:bodyDiv w:val="1"/>
      <w:marLeft w:val="0"/>
      <w:marRight w:val="0"/>
      <w:marTop w:val="0"/>
      <w:marBottom w:val="0"/>
      <w:divBdr>
        <w:top w:val="none" w:sz="0" w:space="0" w:color="auto"/>
        <w:left w:val="none" w:sz="0" w:space="0" w:color="auto"/>
        <w:bottom w:val="none" w:sz="0" w:space="0" w:color="auto"/>
        <w:right w:val="none" w:sz="0" w:space="0" w:color="auto"/>
      </w:divBdr>
    </w:div>
    <w:div w:id="1707825737">
      <w:bodyDiv w:val="1"/>
      <w:marLeft w:val="0"/>
      <w:marRight w:val="0"/>
      <w:marTop w:val="0"/>
      <w:marBottom w:val="0"/>
      <w:divBdr>
        <w:top w:val="none" w:sz="0" w:space="0" w:color="auto"/>
        <w:left w:val="none" w:sz="0" w:space="0" w:color="auto"/>
        <w:bottom w:val="none" w:sz="0" w:space="0" w:color="auto"/>
        <w:right w:val="none" w:sz="0" w:space="0" w:color="auto"/>
      </w:divBdr>
    </w:div>
    <w:div w:id="1727070352">
      <w:bodyDiv w:val="1"/>
      <w:marLeft w:val="0"/>
      <w:marRight w:val="0"/>
      <w:marTop w:val="0"/>
      <w:marBottom w:val="0"/>
      <w:divBdr>
        <w:top w:val="none" w:sz="0" w:space="0" w:color="auto"/>
        <w:left w:val="none" w:sz="0" w:space="0" w:color="auto"/>
        <w:bottom w:val="none" w:sz="0" w:space="0" w:color="auto"/>
        <w:right w:val="none" w:sz="0" w:space="0" w:color="auto"/>
      </w:divBdr>
    </w:div>
    <w:div w:id="1739984368">
      <w:bodyDiv w:val="1"/>
      <w:marLeft w:val="0"/>
      <w:marRight w:val="0"/>
      <w:marTop w:val="0"/>
      <w:marBottom w:val="0"/>
      <w:divBdr>
        <w:top w:val="none" w:sz="0" w:space="0" w:color="auto"/>
        <w:left w:val="none" w:sz="0" w:space="0" w:color="auto"/>
        <w:bottom w:val="none" w:sz="0" w:space="0" w:color="auto"/>
        <w:right w:val="none" w:sz="0" w:space="0" w:color="auto"/>
      </w:divBdr>
    </w:div>
    <w:div w:id="1741828559">
      <w:bodyDiv w:val="1"/>
      <w:marLeft w:val="0"/>
      <w:marRight w:val="0"/>
      <w:marTop w:val="0"/>
      <w:marBottom w:val="0"/>
      <w:divBdr>
        <w:top w:val="none" w:sz="0" w:space="0" w:color="auto"/>
        <w:left w:val="none" w:sz="0" w:space="0" w:color="auto"/>
        <w:bottom w:val="none" w:sz="0" w:space="0" w:color="auto"/>
        <w:right w:val="none" w:sz="0" w:space="0" w:color="auto"/>
      </w:divBdr>
    </w:div>
    <w:div w:id="1755736924">
      <w:bodyDiv w:val="1"/>
      <w:marLeft w:val="0"/>
      <w:marRight w:val="0"/>
      <w:marTop w:val="0"/>
      <w:marBottom w:val="0"/>
      <w:divBdr>
        <w:top w:val="none" w:sz="0" w:space="0" w:color="auto"/>
        <w:left w:val="none" w:sz="0" w:space="0" w:color="auto"/>
        <w:bottom w:val="none" w:sz="0" w:space="0" w:color="auto"/>
        <w:right w:val="none" w:sz="0" w:space="0" w:color="auto"/>
      </w:divBdr>
    </w:div>
    <w:div w:id="1759328291">
      <w:bodyDiv w:val="1"/>
      <w:marLeft w:val="0"/>
      <w:marRight w:val="0"/>
      <w:marTop w:val="0"/>
      <w:marBottom w:val="0"/>
      <w:divBdr>
        <w:top w:val="none" w:sz="0" w:space="0" w:color="auto"/>
        <w:left w:val="none" w:sz="0" w:space="0" w:color="auto"/>
        <w:bottom w:val="none" w:sz="0" w:space="0" w:color="auto"/>
        <w:right w:val="none" w:sz="0" w:space="0" w:color="auto"/>
      </w:divBdr>
    </w:div>
    <w:div w:id="1766342913">
      <w:bodyDiv w:val="1"/>
      <w:marLeft w:val="0"/>
      <w:marRight w:val="0"/>
      <w:marTop w:val="0"/>
      <w:marBottom w:val="0"/>
      <w:divBdr>
        <w:top w:val="none" w:sz="0" w:space="0" w:color="auto"/>
        <w:left w:val="none" w:sz="0" w:space="0" w:color="auto"/>
        <w:bottom w:val="none" w:sz="0" w:space="0" w:color="auto"/>
        <w:right w:val="none" w:sz="0" w:space="0" w:color="auto"/>
      </w:divBdr>
    </w:div>
    <w:div w:id="1766683491">
      <w:bodyDiv w:val="1"/>
      <w:marLeft w:val="0"/>
      <w:marRight w:val="0"/>
      <w:marTop w:val="0"/>
      <w:marBottom w:val="0"/>
      <w:divBdr>
        <w:top w:val="none" w:sz="0" w:space="0" w:color="auto"/>
        <w:left w:val="none" w:sz="0" w:space="0" w:color="auto"/>
        <w:bottom w:val="none" w:sz="0" w:space="0" w:color="auto"/>
        <w:right w:val="none" w:sz="0" w:space="0" w:color="auto"/>
      </w:divBdr>
    </w:div>
    <w:div w:id="1770275250">
      <w:bodyDiv w:val="1"/>
      <w:marLeft w:val="0"/>
      <w:marRight w:val="0"/>
      <w:marTop w:val="0"/>
      <w:marBottom w:val="0"/>
      <w:divBdr>
        <w:top w:val="none" w:sz="0" w:space="0" w:color="auto"/>
        <w:left w:val="none" w:sz="0" w:space="0" w:color="auto"/>
        <w:bottom w:val="none" w:sz="0" w:space="0" w:color="auto"/>
        <w:right w:val="none" w:sz="0" w:space="0" w:color="auto"/>
      </w:divBdr>
    </w:div>
    <w:div w:id="1772165166">
      <w:bodyDiv w:val="1"/>
      <w:marLeft w:val="0"/>
      <w:marRight w:val="0"/>
      <w:marTop w:val="0"/>
      <w:marBottom w:val="0"/>
      <w:divBdr>
        <w:top w:val="none" w:sz="0" w:space="0" w:color="auto"/>
        <w:left w:val="none" w:sz="0" w:space="0" w:color="auto"/>
        <w:bottom w:val="none" w:sz="0" w:space="0" w:color="auto"/>
        <w:right w:val="none" w:sz="0" w:space="0" w:color="auto"/>
      </w:divBdr>
    </w:div>
    <w:div w:id="1784032803">
      <w:bodyDiv w:val="1"/>
      <w:marLeft w:val="0"/>
      <w:marRight w:val="0"/>
      <w:marTop w:val="0"/>
      <w:marBottom w:val="0"/>
      <w:divBdr>
        <w:top w:val="none" w:sz="0" w:space="0" w:color="auto"/>
        <w:left w:val="none" w:sz="0" w:space="0" w:color="auto"/>
        <w:bottom w:val="none" w:sz="0" w:space="0" w:color="auto"/>
        <w:right w:val="none" w:sz="0" w:space="0" w:color="auto"/>
      </w:divBdr>
    </w:div>
    <w:div w:id="1798142856">
      <w:bodyDiv w:val="1"/>
      <w:marLeft w:val="0"/>
      <w:marRight w:val="0"/>
      <w:marTop w:val="0"/>
      <w:marBottom w:val="0"/>
      <w:divBdr>
        <w:top w:val="none" w:sz="0" w:space="0" w:color="auto"/>
        <w:left w:val="none" w:sz="0" w:space="0" w:color="auto"/>
        <w:bottom w:val="none" w:sz="0" w:space="0" w:color="auto"/>
        <w:right w:val="none" w:sz="0" w:space="0" w:color="auto"/>
      </w:divBdr>
    </w:div>
    <w:div w:id="1807623070">
      <w:bodyDiv w:val="1"/>
      <w:marLeft w:val="0"/>
      <w:marRight w:val="0"/>
      <w:marTop w:val="0"/>
      <w:marBottom w:val="0"/>
      <w:divBdr>
        <w:top w:val="none" w:sz="0" w:space="0" w:color="auto"/>
        <w:left w:val="none" w:sz="0" w:space="0" w:color="auto"/>
        <w:bottom w:val="none" w:sz="0" w:space="0" w:color="auto"/>
        <w:right w:val="none" w:sz="0" w:space="0" w:color="auto"/>
      </w:divBdr>
    </w:div>
    <w:div w:id="1810392943">
      <w:bodyDiv w:val="1"/>
      <w:marLeft w:val="0"/>
      <w:marRight w:val="0"/>
      <w:marTop w:val="0"/>
      <w:marBottom w:val="0"/>
      <w:divBdr>
        <w:top w:val="none" w:sz="0" w:space="0" w:color="auto"/>
        <w:left w:val="none" w:sz="0" w:space="0" w:color="auto"/>
        <w:bottom w:val="none" w:sz="0" w:space="0" w:color="auto"/>
        <w:right w:val="none" w:sz="0" w:space="0" w:color="auto"/>
      </w:divBdr>
    </w:div>
    <w:div w:id="1816288726">
      <w:bodyDiv w:val="1"/>
      <w:marLeft w:val="0"/>
      <w:marRight w:val="0"/>
      <w:marTop w:val="0"/>
      <w:marBottom w:val="0"/>
      <w:divBdr>
        <w:top w:val="none" w:sz="0" w:space="0" w:color="auto"/>
        <w:left w:val="none" w:sz="0" w:space="0" w:color="auto"/>
        <w:bottom w:val="none" w:sz="0" w:space="0" w:color="auto"/>
        <w:right w:val="none" w:sz="0" w:space="0" w:color="auto"/>
      </w:divBdr>
    </w:div>
    <w:div w:id="1825200493">
      <w:bodyDiv w:val="1"/>
      <w:marLeft w:val="0"/>
      <w:marRight w:val="0"/>
      <w:marTop w:val="0"/>
      <w:marBottom w:val="0"/>
      <w:divBdr>
        <w:top w:val="none" w:sz="0" w:space="0" w:color="auto"/>
        <w:left w:val="none" w:sz="0" w:space="0" w:color="auto"/>
        <w:bottom w:val="none" w:sz="0" w:space="0" w:color="auto"/>
        <w:right w:val="none" w:sz="0" w:space="0" w:color="auto"/>
      </w:divBdr>
    </w:div>
    <w:div w:id="1825318893">
      <w:bodyDiv w:val="1"/>
      <w:marLeft w:val="0"/>
      <w:marRight w:val="0"/>
      <w:marTop w:val="0"/>
      <w:marBottom w:val="0"/>
      <w:divBdr>
        <w:top w:val="none" w:sz="0" w:space="0" w:color="auto"/>
        <w:left w:val="none" w:sz="0" w:space="0" w:color="auto"/>
        <w:bottom w:val="none" w:sz="0" w:space="0" w:color="auto"/>
        <w:right w:val="none" w:sz="0" w:space="0" w:color="auto"/>
      </w:divBdr>
    </w:div>
    <w:div w:id="1826122085">
      <w:bodyDiv w:val="1"/>
      <w:marLeft w:val="0"/>
      <w:marRight w:val="0"/>
      <w:marTop w:val="0"/>
      <w:marBottom w:val="0"/>
      <w:divBdr>
        <w:top w:val="none" w:sz="0" w:space="0" w:color="auto"/>
        <w:left w:val="none" w:sz="0" w:space="0" w:color="auto"/>
        <w:bottom w:val="none" w:sz="0" w:space="0" w:color="auto"/>
        <w:right w:val="none" w:sz="0" w:space="0" w:color="auto"/>
      </w:divBdr>
    </w:div>
    <w:div w:id="1832216628">
      <w:bodyDiv w:val="1"/>
      <w:marLeft w:val="0"/>
      <w:marRight w:val="0"/>
      <w:marTop w:val="0"/>
      <w:marBottom w:val="0"/>
      <w:divBdr>
        <w:top w:val="none" w:sz="0" w:space="0" w:color="auto"/>
        <w:left w:val="none" w:sz="0" w:space="0" w:color="auto"/>
        <w:bottom w:val="none" w:sz="0" w:space="0" w:color="auto"/>
        <w:right w:val="none" w:sz="0" w:space="0" w:color="auto"/>
      </w:divBdr>
    </w:div>
    <w:div w:id="1846750824">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782967">
      <w:bodyDiv w:val="1"/>
      <w:marLeft w:val="0"/>
      <w:marRight w:val="0"/>
      <w:marTop w:val="0"/>
      <w:marBottom w:val="0"/>
      <w:divBdr>
        <w:top w:val="none" w:sz="0" w:space="0" w:color="auto"/>
        <w:left w:val="none" w:sz="0" w:space="0" w:color="auto"/>
        <w:bottom w:val="none" w:sz="0" w:space="0" w:color="auto"/>
        <w:right w:val="none" w:sz="0" w:space="0" w:color="auto"/>
      </w:divBdr>
    </w:div>
    <w:div w:id="1851791055">
      <w:bodyDiv w:val="1"/>
      <w:marLeft w:val="0"/>
      <w:marRight w:val="0"/>
      <w:marTop w:val="0"/>
      <w:marBottom w:val="0"/>
      <w:divBdr>
        <w:top w:val="none" w:sz="0" w:space="0" w:color="auto"/>
        <w:left w:val="none" w:sz="0" w:space="0" w:color="auto"/>
        <w:bottom w:val="none" w:sz="0" w:space="0" w:color="auto"/>
        <w:right w:val="none" w:sz="0" w:space="0" w:color="auto"/>
      </w:divBdr>
    </w:div>
    <w:div w:id="1851945928">
      <w:bodyDiv w:val="1"/>
      <w:marLeft w:val="0"/>
      <w:marRight w:val="0"/>
      <w:marTop w:val="0"/>
      <w:marBottom w:val="0"/>
      <w:divBdr>
        <w:top w:val="none" w:sz="0" w:space="0" w:color="auto"/>
        <w:left w:val="none" w:sz="0" w:space="0" w:color="auto"/>
        <w:bottom w:val="none" w:sz="0" w:space="0" w:color="auto"/>
        <w:right w:val="none" w:sz="0" w:space="0" w:color="auto"/>
      </w:divBdr>
    </w:div>
    <w:div w:id="1855418797">
      <w:bodyDiv w:val="1"/>
      <w:marLeft w:val="0"/>
      <w:marRight w:val="0"/>
      <w:marTop w:val="0"/>
      <w:marBottom w:val="0"/>
      <w:divBdr>
        <w:top w:val="none" w:sz="0" w:space="0" w:color="auto"/>
        <w:left w:val="none" w:sz="0" w:space="0" w:color="auto"/>
        <w:bottom w:val="none" w:sz="0" w:space="0" w:color="auto"/>
        <w:right w:val="none" w:sz="0" w:space="0" w:color="auto"/>
      </w:divBdr>
    </w:div>
    <w:div w:id="1857232998">
      <w:bodyDiv w:val="1"/>
      <w:marLeft w:val="0"/>
      <w:marRight w:val="0"/>
      <w:marTop w:val="0"/>
      <w:marBottom w:val="0"/>
      <w:divBdr>
        <w:top w:val="none" w:sz="0" w:space="0" w:color="auto"/>
        <w:left w:val="none" w:sz="0" w:space="0" w:color="auto"/>
        <w:bottom w:val="none" w:sz="0" w:space="0" w:color="auto"/>
        <w:right w:val="none" w:sz="0" w:space="0" w:color="auto"/>
      </w:divBdr>
    </w:div>
    <w:div w:id="1859925640">
      <w:bodyDiv w:val="1"/>
      <w:marLeft w:val="0"/>
      <w:marRight w:val="0"/>
      <w:marTop w:val="0"/>
      <w:marBottom w:val="0"/>
      <w:divBdr>
        <w:top w:val="none" w:sz="0" w:space="0" w:color="auto"/>
        <w:left w:val="none" w:sz="0" w:space="0" w:color="auto"/>
        <w:bottom w:val="none" w:sz="0" w:space="0" w:color="auto"/>
        <w:right w:val="none" w:sz="0" w:space="0" w:color="auto"/>
      </w:divBdr>
    </w:div>
    <w:div w:id="1864131340">
      <w:bodyDiv w:val="1"/>
      <w:marLeft w:val="0"/>
      <w:marRight w:val="0"/>
      <w:marTop w:val="0"/>
      <w:marBottom w:val="0"/>
      <w:divBdr>
        <w:top w:val="none" w:sz="0" w:space="0" w:color="auto"/>
        <w:left w:val="none" w:sz="0" w:space="0" w:color="auto"/>
        <w:bottom w:val="none" w:sz="0" w:space="0" w:color="auto"/>
        <w:right w:val="none" w:sz="0" w:space="0" w:color="auto"/>
      </w:divBdr>
    </w:div>
    <w:div w:id="1871331402">
      <w:bodyDiv w:val="1"/>
      <w:marLeft w:val="0"/>
      <w:marRight w:val="0"/>
      <w:marTop w:val="0"/>
      <w:marBottom w:val="0"/>
      <w:divBdr>
        <w:top w:val="none" w:sz="0" w:space="0" w:color="auto"/>
        <w:left w:val="none" w:sz="0" w:space="0" w:color="auto"/>
        <w:bottom w:val="none" w:sz="0" w:space="0" w:color="auto"/>
        <w:right w:val="none" w:sz="0" w:space="0" w:color="auto"/>
      </w:divBdr>
    </w:div>
    <w:div w:id="1881089536">
      <w:bodyDiv w:val="1"/>
      <w:marLeft w:val="0"/>
      <w:marRight w:val="0"/>
      <w:marTop w:val="0"/>
      <w:marBottom w:val="0"/>
      <w:divBdr>
        <w:top w:val="none" w:sz="0" w:space="0" w:color="auto"/>
        <w:left w:val="none" w:sz="0" w:space="0" w:color="auto"/>
        <w:bottom w:val="none" w:sz="0" w:space="0" w:color="auto"/>
        <w:right w:val="none" w:sz="0" w:space="0" w:color="auto"/>
      </w:divBdr>
    </w:div>
    <w:div w:id="1886984557">
      <w:bodyDiv w:val="1"/>
      <w:marLeft w:val="0"/>
      <w:marRight w:val="0"/>
      <w:marTop w:val="0"/>
      <w:marBottom w:val="0"/>
      <w:divBdr>
        <w:top w:val="none" w:sz="0" w:space="0" w:color="auto"/>
        <w:left w:val="none" w:sz="0" w:space="0" w:color="auto"/>
        <w:bottom w:val="none" w:sz="0" w:space="0" w:color="auto"/>
        <w:right w:val="none" w:sz="0" w:space="0" w:color="auto"/>
      </w:divBdr>
    </w:div>
    <w:div w:id="1891529355">
      <w:bodyDiv w:val="1"/>
      <w:marLeft w:val="0"/>
      <w:marRight w:val="0"/>
      <w:marTop w:val="0"/>
      <w:marBottom w:val="0"/>
      <w:divBdr>
        <w:top w:val="none" w:sz="0" w:space="0" w:color="auto"/>
        <w:left w:val="none" w:sz="0" w:space="0" w:color="auto"/>
        <w:bottom w:val="none" w:sz="0" w:space="0" w:color="auto"/>
        <w:right w:val="none" w:sz="0" w:space="0" w:color="auto"/>
      </w:divBdr>
    </w:div>
    <w:div w:id="1907646349">
      <w:bodyDiv w:val="1"/>
      <w:marLeft w:val="0"/>
      <w:marRight w:val="0"/>
      <w:marTop w:val="0"/>
      <w:marBottom w:val="0"/>
      <w:divBdr>
        <w:top w:val="none" w:sz="0" w:space="0" w:color="auto"/>
        <w:left w:val="none" w:sz="0" w:space="0" w:color="auto"/>
        <w:bottom w:val="none" w:sz="0" w:space="0" w:color="auto"/>
        <w:right w:val="none" w:sz="0" w:space="0" w:color="auto"/>
      </w:divBdr>
    </w:div>
    <w:div w:id="1921282073">
      <w:bodyDiv w:val="1"/>
      <w:marLeft w:val="0"/>
      <w:marRight w:val="0"/>
      <w:marTop w:val="0"/>
      <w:marBottom w:val="0"/>
      <w:divBdr>
        <w:top w:val="none" w:sz="0" w:space="0" w:color="auto"/>
        <w:left w:val="none" w:sz="0" w:space="0" w:color="auto"/>
        <w:bottom w:val="none" w:sz="0" w:space="0" w:color="auto"/>
        <w:right w:val="none" w:sz="0" w:space="0" w:color="auto"/>
      </w:divBdr>
    </w:div>
    <w:div w:id="1926187760">
      <w:bodyDiv w:val="1"/>
      <w:marLeft w:val="0"/>
      <w:marRight w:val="0"/>
      <w:marTop w:val="0"/>
      <w:marBottom w:val="0"/>
      <w:divBdr>
        <w:top w:val="none" w:sz="0" w:space="0" w:color="auto"/>
        <w:left w:val="none" w:sz="0" w:space="0" w:color="auto"/>
        <w:bottom w:val="none" w:sz="0" w:space="0" w:color="auto"/>
        <w:right w:val="none" w:sz="0" w:space="0" w:color="auto"/>
      </w:divBdr>
    </w:div>
    <w:div w:id="1928078432">
      <w:bodyDiv w:val="1"/>
      <w:marLeft w:val="0"/>
      <w:marRight w:val="0"/>
      <w:marTop w:val="0"/>
      <w:marBottom w:val="0"/>
      <w:divBdr>
        <w:top w:val="none" w:sz="0" w:space="0" w:color="auto"/>
        <w:left w:val="none" w:sz="0" w:space="0" w:color="auto"/>
        <w:bottom w:val="none" w:sz="0" w:space="0" w:color="auto"/>
        <w:right w:val="none" w:sz="0" w:space="0" w:color="auto"/>
      </w:divBdr>
    </w:div>
    <w:div w:id="1930382074">
      <w:bodyDiv w:val="1"/>
      <w:marLeft w:val="0"/>
      <w:marRight w:val="0"/>
      <w:marTop w:val="0"/>
      <w:marBottom w:val="0"/>
      <w:divBdr>
        <w:top w:val="none" w:sz="0" w:space="0" w:color="auto"/>
        <w:left w:val="none" w:sz="0" w:space="0" w:color="auto"/>
        <w:bottom w:val="none" w:sz="0" w:space="0" w:color="auto"/>
        <w:right w:val="none" w:sz="0" w:space="0" w:color="auto"/>
      </w:divBdr>
    </w:div>
    <w:div w:id="1933079420">
      <w:bodyDiv w:val="1"/>
      <w:marLeft w:val="0"/>
      <w:marRight w:val="0"/>
      <w:marTop w:val="0"/>
      <w:marBottom w:val="0"/>
      <w:divBdr>
        <w:top w:val="none" w:sz="0" w:space="0" w:color="auto"/>
        <w:left w:val="none" w:sz="0" w:space="0" w:color="auto"/>
        <w:bottom w:val="none" w:sz="0" w:space="0" w:color="auto"/>
        <w:right w:val="none" w:sz="0" w:space="0" w:color="auto"/>
      </w:divBdr>
    </w:div>
    <w:div w:id="1933930020">
      <w:bodyDiv w:val="1"/>
      <w:marLeft w:val="0"/>
      <w:marRight w:val="0"/>
      <w:marTop w:val="0"/>
      <w:marBottom w:val="0"/>
      <w:divBdr>
        <w:top w:val="none" w:sz="0" w:space="0" w:color="auto"/>
        <w:left w:val="none" w:sz="0" w:space="0" w:color="auto"/>
        <w:bottom w:val="none" w:sz="0" w:space="0" w:color="auto"/>
        <w:right w:val="none" w:sz="0" w:space="0" w:color="auto"/>
      </w:divBdr>
    </w:div>
    <w:div w:id="1942300264">
      <w:bodyDiv w:val="1"/>
      <w:marLeft w:val="0"/>
      <w:marRight w:val="0"/>
      <w:marTop w:val="0"/>
      <w:marBottom w:val="0"/>
      <w:divBdr>
        <w:top w:val="none" w:sz="0" w:space="0" w:color="auto"/>
        <w:left w:val="none" w:sz="0" w:space="0" w:color="auto"/>
        <w:bottom w:val="none" w:sz="0" w:space="0" w:color="auto"/>
        <w:right w:val="none" w:sz="0" w:space="0" w:color="auto"/>
      </w:divBdr>
    </w:div>
    <w:div w:id="1946837821">
      <w:bodyDiv w:val="1"/>
      <w:marLeft w:val="0"/>
      <w:marRight w:val="0"/>
      <w:marTop w:val="0"/>
      <w:marBottom w:val="0"/>
      <w:divBdr>
        <w:top w:val="none" w:sz="0" w:space="0" w:color="auto"/>
        <w:left w:val="none" w:sz="0" w:space="0" w:color="auto"/>
        <w:bottom w:val="none" w:sz="0" w:space="0" w:color="auto"/>
        <w:right w:val="none" w:sz="0" w:space="0" w:color="auto"/>
      </w:divBdr>
    </w:div>
    <w:div w:id="1957640228">
      <w:bodyDiv w:val="1"/>
      <w:marLeft w:val="0"/>
      <w:marRight w:val="0"/>
      <w:marTop w:val="0"/>
      <w:marBottom w:val="0"/>
      <w:divBdr>
        <w:top w:val="none" w:sz="0" w:space="0" w:color="auto"/>
        <w:left w:val="none" w:sz="0" w:space="0" w:color="auto"/>
        <w:bottom w:val="none" w:sz="0" w:space="0" w:color="auto"/>
        <w:right w:val="none" w:sz="0" w:space="0" w:color="auto"/>
      </w:divBdr>
    </w:div>
    <w:div w:id="1966109596">
      <w:bodyDiv w:val="1"/>
      <w:marLeft w:val="0"/>
      <w:marRight w:val="0"/>
      <w:marTop w:val="0"/>
      <w:marBottom w:val="0"/>
      <w:divBdr>
        <w:top w:val="none" w:sz="0" w:space="0" w:color="auto"/>
        <w:left w:val="none" w:sz="0" w:space="0" w:color="auto"/>
        <w:bottom w:val="none" w:sz="0" w:space="0" w:color="auto"/>
        <w:right w:val="none" w:sz="0" w:space="0" w:color="auto"/>
      </w:divBdr>
    </w:div>
    <w:div w:id="1974098409">
      <w:bodyDiv w:val="1"/>
      <w:marLeft w:val="0"/>
      <w:marRight w:val="0"/>
      <w:marTop w:val="0"/>
      <w:marBottom w:val="0"/>
      <w:divBdr>
        <w:top w:val="none" w:sz="0" w:space="0" w:color="auto"/>
        <w:left w:val="none" w:sz="0" w:space="0" w:color="auto"/>
        <w:bottom w:val="none" w:sz="0" w:space="0" w:color="auto"/>
        <w:right w:val="none" w:sz="0" w:space="0" w:color="auto"/>
      </w:divBdr>
    </w:div>
    <w:div w:id="1986858938">
      <w:bodyDiv w:val="1"/>
      <w:marLeft w:val="0"/>
      <w:marRight w:val="0"/>
      <w:marTop w:val="0"/>
      <w:marBottom w:val="0"/>
      <w:divBdr>
        <w:top w:val="none" w:sz="0" w:space="0" w:color="auto"/>
        <w:left w:val="none" w:sz="0" w:space="0" w:color="auto"/>
        <w:bottom w:val="none" w:sz="0" w:space="0" w:color="auto"/>
        <w:right w:val="none" w:sz="0" w:space="0" w:color="auto"/>
      </w:divBdr>
    </w:div>
    <w:div w:id="1989361595">
      <w:bodyDiv w:val="1"/>
      <w:marLeft w:val="0"/>
      <w:marRight w:val="0"/>
      <w:marTop w:val="0"/>
      <w:marBottom w:val="0"/>
      <w:divBdr>
        <w:top w:val="none" w:sz="0" w:space="0" w:color="auto"/>
        <w:left w:val="none" w:sz="0" w:space="0" w:color="auto"/>
        <w:bottom w:val="none" w:sz="0" w:space="0" w:color="auto"/>
        <w:right w:val="none" w:sz="0" w:space="0" w:color="auto"/>
      </w:divBdr>
    </w:div>
    <w:div w:id="2015110753">
      <w:bodyDiv w:val="1"/>
      <w:marLeft w:val="0"/>
      <w:marRight w:val="0"/>
      <w:marTop w:val="0"/>
      <w:marBottom w:val="0"/>
      <w:divBdr>
        <w:top w:val="none" w:sz="0" w:space="0" w:color="auto"/>
        <w:left w:val="none" w:sz="0" w:space="0" w:color="auto"/>
        <w:bottom w:val="none" w:sz="0" w:space="0" w:color="auto"/>
        <w:right w:val="none" w:sz="0" w:space="0" w:color="auto"/>
      </w:divBdr>
    </w:div>
    <w:div w:id="2020620114">
      <w:bodyDiv w:val="1"/>
      <w:marLeft w:val="0"/>
      <w:marRight w:val="0"/>
      <w:marTop w:val="0"/>
      <w:marBottom w:val="0"/>
      <w:divBdr>
        <w:top w:val="none" w:sz="0" w:space="0" w:color="auto"/>
        <w:left w:val="none" w:sz="0" w:space="0" w:color="auto"/>
        <w:bottom w:val="none" w:sz="0" w:space="0" w:color="auto"/>
        <w:right w:val="none" w:sz="0" w:space="0" w:color="auto"/>
      </w:divBdr>
    </w:div>
    <w:div w:id="2022976219">
      <w:bodyDiv w:val="1"/>
      <w:marLeft w:val="0"/>
      <w:marRight w:val="0"/>
      <w:marTop w:val="0"/>
      <w:marBottom w:val="0"/>
      <w:divBdr>
        <w:top w:val="none" w:sz="0" w:space="0" w:color="auto"/>
        <w:left w:val="none" w:sz="0" w:space="0" w:color="auto"/>
        <w:bottom w:val="none" w:sz="0" w:space="0" w:color="auto"/>
        <w:right w:val="none" w:sz="0" w:space="0" w:color="auto"/>
      </w:divBdr>
    </w:div>
    <w:div w:id="2025009394">
      <w:bodyDiv w:val="1"/>
      <w:marLeft w:val="0"/>
      <w:marRight w:val="0"/>
      <w:marTop w:val="0"/>
      <w:marBottom w:val="0"/>
      <w:divBdr>
        <w:top w:val="none" w:sz="0" w:space="0" w:color="auto"/>
        <w:left w:val="none" w:sz="0" w:space="0" w:color="auto"/>
        <w:bottom w:val="none" w:sz="0" w:space="0" w:color="auto"/>
        <w:right w:val="none" w:sz="0" w:space="0" w:color="auto"/>
      </w:divBdr>
    </w:div>
    <w:div w:id="2039156178">
      <w:bodyDiv w:val="1"/>
      <w:marLeft w:val="0"/>
      <w:marRight w:val="0"/>
      <w:marTop w:val="0"/>
      <w:marBottom w:val="0"/>
      <w:divBdr>
        <w:top w:val="none" w:sz="0" w:space="0" w:color="auto"/>
        <w:left w:val="none" w:sz="0" w:space="0" w:color="auto"/>
        <w:bottom w:val="none" w:sz="0" w:space="0" w:color="auto"/>
        <w:right w:val="none" w:sz="0" w:space="0" w:color="auto"/>
      </w:divBdr>
    </w:div>
    <w:div w:id="2050060888">
      <w:bodyDiv w:val="1"/>
      <w:marLeft w:val="0"/>
      <w:marRight w:val="0"/>
      <w:marTop w:val="0"/>
      <w:marBottom w:val="0"/>
      <w:divBdr>
        <w:top w:val="none" w:sz="0" w:space="0" w:color="auto"/>
        <w:left w:val="none" w:sz="0" w:space="0" w:color="auto"/>
        <w:bottom w:val="none" w:sz="0" w:space="0" w:color="auto"/>
        <w:right w:val="none" w:sz="0" w:space="0" w:color="auto"/>
      </w:divBdr>
    </w:div>
    <w:div w:id="2057269911">
      <w:bodyDiv w:val="1"/>
      <w:marLeft w:val="0"/>
      <w:marRight w:val="0"/>
      <w:marTop w:val="0"/>
      <w:marBottom w:val="0"/>
      <w:divBdr>
        <w:top w:val="none" w:sz="0" w:space="0" w:color="auto"/>
        <w:left w:val="none" w:sz="0" w:space="0" w:color="auto"/>
        <w:bottom w:val="none" w:sz="0" w:space="0" w:color="auto"/>
        <w:right w:val="none" w:sz="0" w:space="0" w:color="auto"/>
      </w:divBdr>
    </w:div>
    <w:div w:id="2078042561">
      <w:bodyDiv w:val="1"/>
      <w:marLeft w:val="0"/>
      <w:marRight w:val="0"/>
      <w:marTop w:val="0"/>
      <w:marBottom w:val="0"/>
      <w:divBdr>
        <w:top w:val="none" w:sz="0" w:space="0" w:color="auto"/>
        <w:left w:val="none" w:sz="0" w:space="0" w:color="auto"/>
        <w:bottom w:val="none" w:sz="0" w:space="0" w:color="auto"/>
        <w:right w:val="none" w:sz="0" w:space="0" w:color="auto"/>
      </w:divBdr>
    </w:div>
    <w:div w:id="2082867936">
      <w:bodyDiv w:val="1"/>
      <w:marLeft w:val="0"/>
      <w:marRight w:val="0"/>
      <w:marTop w:val="0"/>
      <w:marBottom w:val="0"/>
      <w:divBdr>
        <w:top w:val="none" w:sz="0" w:space="0" w:color="auto"/>
        <w:left w:val="none" w:sz="0" w:space="0" w:color="auto"/>
        <w:bottom w:val="none" w:sz="0" w:space="0" w:color="auto"/>
        <w:right w:val="none" w:sz="0" w:space="0" w:color="auto"/>
      </w:divBdr>
    </w:div>
    <w:div w:id="2084528195">
      <w:bodyDiv w:val="1"/>
      <w:marLeft w:val="0"/>
      <w:marRight w:val="0"/>
      <w:marTop w:val="0"/>
      <w:marBottom w:val="0"/>
      <w:divBdr>
        <w:top w:val="none" w:sz="0" w:space="0" w:color="auto"/>
        <w:left w:val="none" w:sz="0" w:space="0" w:color="auto"/>
        <w:bottom w:val="none" w:sz="0" w:space="0" w:color="auto"/>
        <w:right w:val="none" w:sz="0" w:space="0" w:color="auto"/>
      </w:divBdr>
    </w:div>
    <w:div w:id="2084981712">
      <w:bodyDiv w:val="1"/>
      <w:marLeft w:val="0"/>
      <w:marRight w:val="0"/>
      <w:marTop w:val="0"/>
      <w:marBottom w:val="0"/>
      <w:divBdr>
        <w:top w:val="none" w:sz="0" w:space="0" w:color="auto"/>
        <w:left w:val="none" w:sz="0" w:space="0" w:color="auto"/>
        <w:bottom w:val="none" w:sz="0" w:space="0" w:color="auto"/>
        <w:right w:val="none" w:sz="0" w:space="0" w:color="auto"/>
      </w:divBdr>
    </w:div>
    <w:div w:id="2088569562">
      <w:bodyDiv w:val="1"/>
      <w:marLeft w:val="0"/>
      <w:marRight w:val="0"/>
      <w:marTop w:val="0"/>
      <w:marBottom w:val="0"/>
      <w:divBdr>
        <w:top w:val="none" w:sz="0" w:space="0" w:color="auto"/>
        <w:left w:val="none" w:sz="0" w:space="0" w:color="auto"/>
        <w:bottom w:val="none" w:sz="0" w:space="0" w:color="auto"/>
        <w:right w:val="none" w:sz="0" w:space="0" w:color="auto"/>
      </w:divBdr>
    </w:div>
    <w:div w:id="2102531748">
      <w:bodyDiv w:val="1"/>
      <w:marLeft w:val="0"/>
      <w:marRight w:val="0"/>
      <w:marTop w:val="0"/>
      <w:marBottom w:val="0"/>
      <w:divBdr>
        <w:top w:val="none" w:sz="0" w:space="0" w:color="auto"/>
        <w:left w:val="none" w:sz="0" w:space="0" w:color="auto"/>
        <w:bottom w:val="none" w:sz="0" w:space="0" w:color="auto"/>
        <w:right w:val="none" w:sz="0" w:space="0" w:color="auto"/>
      </w:divBdr>
    </w:div>
    <w:div w:id="2111392721">
      <w:bodyDiv w:val="1"/>
      <w:marLeft w:val="0"/>
      <w:marRight w:val="0"/>
      <w:marTop w:val="0"/>
      <w:marBottom w:val="0"/>
      <w:divBdr>
        <w:top w:val="none" w:sz="0" w:space="0" w:color="auto"/>
        <w:left w:val="none" w:sz="0" w:space="0" w:color="auto"/>
        <w:bottom w:val="none" w:sz="0" w:space="0" w:color="auto"/>
        <w:right w:val="none" w:sz="0" w:space="0" w:color="auto"/>
      </w:divBdr>
    </w:div>
    <w:div w:id="2115585584">
      <w:bodyDiv w:val="1"/>
      <w:marLeft w:val="0"/>
      <w:marRight w:val="0"/>
      <w:marTop w:val="0"/>
      <w:marBottom w:val="0"/>
      <w:divBdr>
        <w:top w:val="none" w:sz="0" w:space="0" w:color="auto"/>
        <w:left w:val="none" w:sz="0" w:space="0" w:color="auto"/>
        <w:bottom w:val="none" w:sz="0" w:space="0" w:color="auto"/>
        <w:right w:val="none" w:sz="0" w:space="0" w:color="auto"/>
      </w:divBdr>
    </w:div>
    <w:div w:id="2115589399">
      <w:bodyDiv w:val="1"/>
      <w:marLeft w:val="0"/>
      <w:marRight w:val="0"/>
      <w:marTop w:val="0"/>
      <w:marBottom w:val="0"/>
      <w:divBdr>
        <w:top w:val="none" w:sz="0" w:space="0" w:color="auto"/>
        <w:left w:val="none" w:sz="0" w:space="0" w:color="auto"/>
        <w:bottom w:val="none" w:sz="0" w:space="0" w:color="auto"/>
        <w:right w:val="none" w:sz="0" w:space="0" w:color="auto"/>
      </w:divBdr>
    </w:div>
    <w:div w:id="2124421915">
      <w:bodyDiv w:val="1"/>
      <w:marLeft w:val="0"/>
      <w:marRight w:val="0"/>
      <w:marTop w:val="0"/>
      <w:marBottom w:val="0"/>
      <w:divBdr>
        <w:top w:val="none" w:sz="0" w:space="0" w:color="auto"/>
        <w:left w:val="none" w:sz="0" w:space="0" w:color="auto"/>
        <w:bottom w:val="none" w:sz="0" w:space="0" w:color="auto"/>
        <w:right w:val="none" w:sz="0" w:space="0" w:color="auto"/>
      </w:divBdr>
    </w:div>
    <w:div w:id="2131363781">
      <w:bodyDiv w:val="1"/>
      <w:marLeft w:val="0"/>
      <w:marRight w:val="0"/>
      <w:marTop w:val="0"/>
      <w:marBottom w:val="0"/>
      <w:divBdr>
        <w:top w:val="none" w:sz="0" w:space="0" w:color="auto"/>
        <w:left w:val="none" w:sz="0" w:space="0" w:color="auto"/>
        <w:bottom w:val="none" w:sz="0" w:space="0" w:color="auto"/>
        <w:right w:val="none" w:sz="0" w:space="0" w:color="auto"/>
      </w:divBdr>
    </w:div>
    <w:div w:id="21357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B%E1%BB%99_Khoa_h%E1%BB%8Dc_v%C3%A0_C%C3%B4ng_ngh%E1%BB%87_(Vi%E1%BB%87t_Nam)" TargetMode="External"/><Relationship Id="rId5" Type="http://schemas.openxmlformats.org/officeDocument/2006/relationships/settings" Target="settings.xml"/><Relationship Id="rId10" Type="http://schemas.openxmlformats.org/officeDocument/2006/relationships/hyperlink" Target="https://vi.wikipedia.org/w/index.php?title=Vi%E1%BB%87n_Ti%C3%AAu_chu%E1%BA%A9n_Ch%E1%BA%A5t_l%C6%B0%E1%BB%A3ng_Vi%E1%BB%87t_Nam&amp;action=edit&amp;redlink=1"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TTX</b:Tag>
    <b:SourceType>Book</b:SourceType>
    <b:Guid>{9C14FD47-1830-481F-B2E7-AE93B69018E9}</b:Guid>
    <b:Title>TTXVN, 2014. Mua thuốc lá bất hợp pháp có thể bị phạt tù &lt;www.baomoi.com&gt;</b:Title>
    <b:RefOrder>4</b:RefOrder>
  </b:Source>
  <b:Source>
    <b:Tag>VũA</b:Tag>
    <b:SourceType>Book</b:SourceType>
    <b:Guid>{28C43D06-06BC-403B-A322-DA44538D1913}</b:Guid>
    <b:Title>Vũ Anh, 2017. Hải quan Anh thắt chặt kiểm soát lưu thông của thuốc lá &lt;m.mic.gov.vn&gt;.</b:Title>
    <b:RefOrder>5</b:RefOrder>
  </b:Source>
  <b:Source>
    <b:Tag>TTX1</b:Tag>
    <b:SourceType>Book</b:SourceType>
    <b:Guid>{C282F0AD-9067-4A8F-82BD-BF4E4A8DC8A3}</b:Guid>
    <b:Title>TTXVN, 2013. EU thiệt hại 10 tỷ euro mỗi năm do buôn lậu thuốc lá &lt;http://www.vietnamplus.vn&gt;.</b:Title>
    <b:RefOrder>6</b:RefOrder>
  </b:Source>
  <b:Source>
    <b:Tag>Trầ</b:Tag>
    <b:SourceType>Book</b:SourceType>
    <b:Guid>{7A08F5F1-0E62-411A-8BCC-51097B9B6784}</b:Guid>
    <b:Title>Trần Trọng, 2012. Hơn 170 nước ký hiệp ước chống buôn lậu thuốc lá &lt;www.vietnamplus.vn&gt;</b:Title>
    <b:RefOrder>7</b:RefOrder>
  </b:Source>
  <b:Source>
    <b:Tag>Phi1</b:Tag>
    <b:SourceType>Book</b:SourceType>
    <b:Guid>{C4B5DDDF-F160-406E-9298-ECB76E9DF939}</b:Guid>
    <b:Title>Philip Morris, 2016. Finghting the illicit trade in Tobacco in the EU.</b:Title>
    <b:RefOrder>8</b:RefOrder>
  </b:Source>
  <b:Source>
    <b:Tag>Tổn</b:Tag>
    <b:SourceType>Book</b:SourceType>
    <b:Guid>{869321D3-E07A-41B6-A950-DA2AC0D24DC8}</b:Guid>
    <b:Title>Tổng Công ty Thuốc lá Việt Nam, 2014. Báo cáo nhiệm vụ nghiên cứu, phân tích, đánh giá chất lượng và sự an toàn của sản phẩm thuốc lá nhập lậu JET và HERO.</b:Title>
    <b:RefOrder>10</b:RefOrder>
  </b:Source>
  <b:Source>
    <b:Tag>Phư</b:Tag>
    <b:SourceType>Book</b:SourceType>
    <b:Guid>{08158DD3-CB35-4DA1-99DE-440D857E22B9}</b:Guid>
    <b:Title>Phương Thảo, 2017. Bảy kiến nghị đẩy mạnh công tác chống thuốc lá lậu năm 2017 &lt;http://www.moit.gov.vn&gt;.</b:Title>
    <b:RefOrder>11</b:RefOrder>
  </b:Source>
  <b:Source>
    <b:Tag>Tổn1</b:Tag>
    <b:SourceType>Book</b:SourceType>
    <b:Guid>{2B994DEF-0ECD-4F31-B59B-590BA47301DB}</b:Guid>
    <b:Title>Tổng quan tình hình thuốc lá nhập lậu tại Việt Nam, 2016. Hiệp hội thuốc lá Việt Nam</b:Title>
    <b:RefOrder>14</b:RefOrder>
  </b:Source>
  <b:Source>
    <b:Tag>The</b:Tag>
    <b:SourceType>Book</b:SourceType>
    <b:Guid>{505CBAE9-111A-437E-8966-B793F7D65ED3}</b:Guid>
    <b:Title>Theo kết quả nghiên cứu thị trường của công ty AC Nielsen</b:Title>
    <b:RefOrder>15</b:RefOrder>
  </b:Source>
  <b:Source>
    <b:Tag>Int</b:Tag>
    <b:SourceType>Book</b:SourceType>
    <b:Guid>{1EF9B97C-D091-4AE8-B571-AFA95A2D3234}</b:Guid>
    <b:Title>International Journal of Environmental Research and Public Health, 2013. Toxic metal concentrations in cigarettes obtained from U.S. Smokers in 2009: results from the international tobacco control (ITC) United States survey cohort</b:Title>
    <b:RefOrder>16</b:RefOrder>
  </b:Source>
  <b:Source>
    <b:Tag>MCJ</b:Tag>
    <b:SourceType>Book</b:SourceType>
    <b:Guid>{4F5D99E0-4669-43B9-8DC8-68382C3CB623}</b:Guid>
    <b:Title>M.C.Jung, I.Thornton and H.T.Chon, 1996. Arsenic, Cadmium, Copper, Lead, and Zinc concentrations in cigarette produced in Korea and The United Kingdom</b:Title>
    <b:RefOrder>18</b:RefOrder>
  </b:Source>
  <b:Source>
    <b:Tag>Phi</b:Tag>
    <b:SourceType>Book</b:SourceType>
    <b:Guid>{651804FF-BF0E-424C-9D73-61EF8AF8B0AA}</b:Guid>
    <b:Title>Philip Morris International, The PMI-58 list of Harmful and Potentially Harmful Constituents. &lt;https://www.pmiscience.com/science/platform-development/the-pmi-58-list-of-harmful-and-potentially-harmful-constituents&gt;</b:Title>
    <b:RefOrder>20</b:RefOrder>
  </b:Source>
  <b:Source>
    <b:Tag>STF</b:Tag>
    <b:SourceType>Book</b:SourceType>
    <b:Guid>{330B7E95-4624-491A-8D94-184BC6C9FD3B}</b:Guid>
    <b:Title>S. T. Fujiolka K, 2006. Determination of toxic carbonyl compounds in cigarette smoke. Department of Environmental Toxicology, University of California, Davis, CA 95616, USA &lt;https://www.ncbi.nlm.nih.gov/pubmed/16463255&gt;</b:Title>
    <b:RefOrder>21</b:RefOrder>
  </b:Source>
  <b:Source>
    <b:Tag>htt1</b:Tag>
    <b:SourceType>Book</b:SourceType>
    <b:Guid>{2E122C4C-FB26-40F0-AD50-B6799BC6EAFA}</b:Guid>
    <b:Title>&lt;https://vi.wikipedia.org&gt;</b:Title>
    <b:RefOrder>22</b:RefOrder>
  </b:Source>
  <b:Source>
    <b:Tag>Gre</b:Tag>
    <b:SourceType>Book</b:SourceType>
    <b:Guid>{7B9B2512-67C5-4E0F-8457-9A06CF4DEAF7}</b:Guid>
    <b:Title>Gregory M.Polzin, Stephen B.Stanfill, Candace R.Brown, David L.Ashley, Clifford H.Watson, 2007. Determination of eugenol, anethole, and coumarin in the mainstream cigarette smoke of Indonesian clove cigarettes.</b:Title>
    <b:RefOrder>23</b:RefOrder>
  </b:Source>
  <b:Source>
    <b:Tag>The1</b:Tag>
    <b:SourceType>Book</b:SourceType>
    <b:Guid>{E2FBAD27-CDF6-42A3-B9FF-9BA076255C87}</b:Guid>
    <b:Title>The Booming Global Trade in Smuggled Cigarettes. Cigarette Smuggling Still Booming. &lt;https://www.reportingproject.net/underground/index.php?option=com_content&amp;view=article&amp;id=5&gt;</b:Title>
    <b:RefOrder>2</b:RefOrder>
  </b:Source>
  <b:Source>
    <b:Tag>Den</b:Tag>
    <b:SourceType>Book</b:SourceType>
    <b:Guid>{6E291C25-7F9C-446D-ADB6-21247FDCFA72}</b:Guid>
    <b:Title>Denis Campbell, 2010. The Guardian: Smuggled tobacco is a source of ill-health on the cheap. &lt;https://www.theguardian.com/society/2010/feb/10/illegal-tobacco-health-smuggling-liverpool&gt;</b:Title>
    <b:RefOrder>3</b:RefOrder>
  </b:Source>
  <b:Source>
    <b:Tag>Côn</b:Tag>
    <b:SourceType>Book</b:SourceType>
    <b:Guid>{184714EC-40DA-4417-AB51-99B75AA5D44F}</b:Guid>
    <b:Title>Công ty CP Hòa Việt, 2013. Lãnh đạo Vinataba thăm và làm việc với Tập đoàn BAT về công tác chống buôn lậu thuốc lá &lt;http://hoavietjsc.com&gt;</b:Title>
    <b:RefOrder>9</b:RefOrder>
  </b:Source>
  <b:Source>
    <b:Tag>Cor</b:Tag>
    <b:SourceType>Book</b:SourceType>
    <b:Guid>{936B301B-1DA5-4AAC-AF45-9DEB67F02577}</b:Guid>
    <b:Title>Coresta recommended method No74, 2014. Determination of selected Carbonyls in mainstream cigarette smoke by HPLC</b:Title>
    <b:RefOrder>12</b:RefOrder>
  </b:Source>
  <b:Source xmlns:b="http://schemas.openxmlformats.org/officeDocument/2006/bibliography">
    <b:Tag>htt</b:Tag>
    <b:SourceType>Book</b:SourceType>
    <b:Guid>{2D6DF7EE-8798-47B9-82D8-0BD574CC7A48}</b:Guid>
    <b:Title>Xiaobing Pang, Alastair C.Lewis, 2011. Carbonyl compounds in gas and particle phases of mainstream cigarette smoke &lt;www.sciencedirect.com/science/article/pii/S004896971100822&gt;</b:Title>
    <b:RefOrder>19</b:RefOrder>
  </b:Source>
  <b:Source>
    <b:Tag>Luk</b:Tag>
    <b:SourceType>Report</b:SourceType>
    <b:Guid>{EAC5B052-DC79-4B75-A864-52615967653E}</b:Guid>
    <b:Title>Luk Joossens, Martin Raw, 1998. Cigarette smuggling in Europe: who really benefits. Tobacco Control 1998; 7:66-71</b:Title>
    <b:RefOrder>1</b:RefOrder>
  </b:Source>
  <b:Source>
    <b:Tag>Ter</b:Tag>
    <b:SourceType>Book</b:SourceType>
    <b:Guid>{F61667D3-E521-4383-A56D-5C15904A5285}</b:Guid>
    <b:Title>Terry Martin, 2018. The Health Risks of Cadmium in Cigarette Smoke</b:Title>
    <b:RefOrder>17</b:RefOrder>
  </b:Source>
  <b:Source>
    <b:Tag>Báo</b:Tag>
    <b:SourceType>Book</b:SourceType>
    <b:Guid>{B8688189-C3AD-4D6B-ACE6-DB1699C99695}</b:Guid>
    <b:Title>Báo cáo Asia Illicit Tobacco Indicator 2017: Viet Nam, 7/2018, tr.5.</b:Title>
    <b:RefOrder>13</b:RefOrder>
  </b:Source>
  <b:Source>
    <b:Tag>BộC</b:Tag>
    <b:SourceType>Book</b:SourceType>
    <b:Guid>{DE8EDB5D-2DB9-49C5-94D5-71A9DF6360CE}</b:Guid>
    <b:Title>Bộ Công thương, 2019. Nghiên cứu cơ sở khoa học và thực tiễn đề xuất các yêu cầu kỹ thuật và biện pháp quản lý chất lượng đối với thuốc lá điếu đầu lọc.</b:Title>
    <b:RefOrder>24</b:RefOrder>
  </b:Source>
</b:Sources>
</file>

<file path=customXml/itemProps1.xml><?xml version="1.0" encoding="utf-8"?>
<ds:datastoreItem xmlns:ds="http://schemas.openxmlformats.org/officeDocument/2006/customXml" ds:itemID="{E9C11FB1-892D-4701-8A7F-8563A1374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1427</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KHANHCHU</dc:creator>
  <cp:lastModifiedBy>LêLinh</cp:lastModifiedBy>
  <cp:revision>27</cp:revision>
  <cp:lastPrinted>2020-02-04T02:48:00Z</cp:lastPrinted>
  <dcterms:created xsi:type="dcterms:W3CDTF">2020-08-13T03:59:00Z</dcterms:created>
  <dcterms:modified xsi:type="dcterms:W3CDTF">2020-08-13T09:23:00Z</dcterms:modified>
</cp:coreProperties>
</file>